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5493" w:rsidRDefault="00315493" w:rsidP="00315493">
      <w:pPr>
        <w:rPr>
          <w:rFonts w:ascii="Times New Roman" w:hAnsi="Times New Roman" w:cs="Times New Roman"/>
          <w:sz w:val="24"/>
          <w:lang w:val="en-GB"/>
        </w:rPr>
      </w:pPr>
    </w:p>
    <w:p w:rsidR="00315493" w:rsidRDefault="00315493" w:rsidP="00315493">
      <w:pPr>
        <w:rPr>
          <w:rFonts w:ascii="Times New Roman" w:hAnsi="Times New Roman" w:cs="Times New Roman"/>
          <w:sz w:val="24"/>
          <w:lang w:val="en-GB"/>
        </w:rPr>
      </w:pPr>
    </w:p>
    <w:p w:rsidR="00315493" w:rsidRDefault="00315493" w:rsidP="00315493">
      <w:pPr>
        <w:rPr>
          <w:rFonts w:ascii="Times New Roman" w:hAnsi="Times New Roman" w:cs="Times New Roman"/>
          <w:sz w:val="24"/>
          <w:lang w:val="en-GB"/>
        </w:rPr>
      </w:pPr>
    </w:p>
    <w:p w:rsidR="00315493" w:rsidRDefault="00315493" w:rsidP="00315493">
      <w:pPr>
        <w:rPr>
          <w:rFonts w:ascii="Times New Roman" w:hAnsi="Times New Roman" w:cs="Times New Roman"/>
          <w:sz w:val="24"/>
          <w:lang w:val="en-GB"/>
        </w:rPr>
      </w:pPr>
    </w:p>
    <w:p w:rsidR="00315493" w:rsidRDefault="00315493" w:rsidP="00315493">
      <w:pPr>
        <w:rPr>
          <w:rFonts w:ascii="Times New Roman" w:hAnsi="Times New Roman" w:cs="Times New Roman"/>
          <w:sz w:val="24"/>
          <w:lang w:val="en-GB"/>
        </w:rPr>
      </w:pPr>
    </w:p>
    <w:p w:rsidR="00315493" w:rsidRDefault="00315493" w:rsidP="00315493">
      <w:pPr>
        <w:rPr>
          <w:rFonts w:ascii="Times New Roman" w:hAnsi="Times New Roman" w:cs="Times New Roman"/>
          <w:sz w:val="24"/>
          <w:lang w:val="en-GB"/>
        </w:rPr>
      </w:pPr>
    </w:p>
    <w:p w:rsidR="00315493" w:rsidRDefault="00315493" w:rsidP="00315493">
      <w:pPr>
        <w:rPr>
          <w:rFonts w:ascii="Times New Roman" w:hAnsi="Times New Roman" w:cs="Times New Roman"/>
          <w:sz w:val="24"/>
          <w:lang w:val="en-GB"/>
        </w:rPr>
      </w:pPr>
    </w:p>
    <w:p w:rsidR="00315493" w:rsidRDefault="00315493" w:rsidP="00315493">
      <w:pPr>
        <w:rPr>
          <w:rFonts w:ascii="Times New Roman" w:hAnsi="Times New Roman" w:cs="Times New Roman"/>
          <w:sz w:val="24"/>
          <w:lang w:val="en-GB"/>
        </w:rPr>
      </w:pPr>
    </w:p>
    <w:p w:rsidR="00315493" w:rsidRDefault="00315493" w:rsidP="00315493">
      <w:pPr>
        <w:rPr>
          <w:rFonts w:ascii="Times New Roman" w:hAnsi="Times New Roman" w:cs="Times New Roman"/>
          <w:sz w:val="24"/>
          <w:lang w:val="en-GB"/>
        </w:rPr>
      </w:pPr>
    </w:p>
    <w:p w:rsidR="00315493" w:rsidRDefault="00315493" w:rsidP="00315493">
      <w:pPr>
        <w:rPr>
          <w:rFonts w:ascii="Times New Roman" w:hAnsi="Times New Roman" w:cs="Times New Roman"/>
          <w:sz w:val="24"/>
          <w:lang w:val="en-GB"/>
        </w:rPr>
      </w:pPr>
    </w:p>
    <w:p w:rsidR="00315493" w:rsidRDefault="00315493" w:rsidP="00315493">
      <w:pPr>
        <w:jc w:val="center"/>
        <w:rPr>
          <w:rFonts w:ascii="Times New Roman" w:hAnsi="Times New Roman" w:cs="Times New Roman"/>
          <w:b/>
          <w:sz w:val="40"/>
          <w:lang w:val="sr-Cyrl-RS"/>
        </w:rPr>
      </w:pPr>
      <w:r w:rsidRPr="00DD5998">
        <w:rPr>
          <w:rFonts w:ascii="Times New Roman" w:hAnsi="Times New Roman" w:cs="Times New Roman"/>
          <w:b/>
          <w:sz w:val="40"/>
          <w:lang w:val="sr-Cyrl-RS"/>
        </w:rPr>
        <w:t>КЊИГА ПРЕДМЕТА</w:t>
      </w:r>
    </w:p>
    <w:p w:rsidR="006A55AF" w:rsidRPr="006A55AF" w:rsidRDefault="006A55AF" w:rsidP="00315493">
      <w:pPr>
        <w:jc w:val="center"/>
        <w:rPr>
          <w:rFonts w:ascii="Times New Roman" w:hAnsi="Times New Roman" w:cs="Times New Roman"/>
          <w:b/>
          <w:sz w:val="40"/>
          <w:lang w:val="sr-Cyrl-RS"/>
        </w:rPr>
      </w:pPr>
      <w:r>
        <w:rPr>
          <w:rFonts w:ascii="Times New Roman" w:hAnsi="Times New Roman" w:cs="Times New Roman"/>
          <w:b/>
          <w:sz w:val="40"/>
          <w:lang w:val="sr-Latn-RS"/>
        </w:rPr>
        <w:t>МАС Пословна економија</w:t>
      </w:r>
    </w:p>
    <w:p w:rsidR="00315493" w:rsidRDefault="00315493" w:rsidP="00315493">
      <w:pPr>
        <w:rPr>
          <w:rFonts w:ascii="Times New Roman" w:hAnsi="Times New Roman" w:cs="Times New Roman"/>
          <w:sz w:val="24"/>
          <w:lang w:val="en-GB"/>
        </w:rPr>
      </w:pPr>
    </w:p>
    <w:p w:rsidR="00315493" w:rsidRDefault="00315493" w:rsidP="00315493">
      <w:pPr>
        <w:rPr>
          <w:rFonts w:ascii="Times New Roman" w:hAnsi="Times New Roman" w:cs="Times New Roman"/>
          <w:sz w:val="24"/>
          <w:lang w:val="en-GB"/>
        </w:rPr>
      </w:pPr>
    </w:p>
    <w:p w:rsidR="00315493" w:rsidRDefault="00315493" w:rsidP="00315493">
      <w:pPr>
        <w:rPr>
          <w:rFonts w:ascii="Times New Roman" w:hAnsi="Times New Roman" w:cs="Times New Roman"/>
          <w:sz w:val="24"/>
          <w:lang w:val="en-GB"/>
        </w:rPr>
      </w:pPr>
    </w:p>
    <w:p w:rsidR="00315493" w:rsidRDefault="00315493" w:rsidP="00315493">
      <w:pPr>
        <w:rPr>
          <w:rFonts w:ascii="Times New Roman" w:hAnsi="Times New Roman" w:cs="Times New Roman"/>
          <w:sz w:val="24"/>
          <w:lang w:val="en-GB"/>
        </w:rPr>
      </w:pPr>
    </w:p>
    <w:p w:rsidR="00315493" w:rsidRDefault="00315493" w:rsidP="00315493">
      <w:pPr>
        <w:rPr>
          <w:rFonts w:ascii="Times New Roman" w:hAnsi="Times New Roman" w:cs="Times New Roman"/>
          <w:sz w:val="24"/>
          <w:lang w:val="en-GB"/>
        </w:rPr>
      </w:pPr>
    </w:p>
    <w:p w:rsidR="00315493" w:rsidRDefault="00315493" w:rsidP="00315493">
      <w:pPr>
        <w:rPr>
          <w:rFonts w:ascii="Times New Roman" w:hAnsi="Times New Roman" w:cs="Times New Roman"/>
          <w:sz w:val="24"/>
          <w:lang w:val="en-GB"/>
        </w:rPr>
      </w:pPr>
    </w:p>
    <w:p w:rsidR="00315493" w:rsidRDefault="00315493" w:rsidP="00315493">
      <w:pPr>
        <w:rPr>
          <w:rFonts w:ascii="Times New Roman" w:hAnsi="Times New Roman" w:cs="Times New Roman"/>
          <w:sz w:val="24"/>
          <w:lang w:val="en-GB"/>
        </w:rPr>
      </w:pPr>
    </w:p>
    <w:p w:rsidR="00315493" w:rsidRDefault="00315493" w:rsidP="00315493">
      <w:pPr>
        <w:rPr>
          <w:rFonts w:ascii="Times New Roman" w:hAnsi="Times New Roman" w:cs="Times New Roman"/>
          <w:sz w:val="24"/>
          <w:lang w:val="en-GB"/>
        </w:rPr>
      </w:pPr>
    </w:p>
    <w:p w:rsidR="00315493" w:rsidRDefault="00315493" w:rsidP="00315493">
      <w:pPr>
        <w:rPr>
          <w:rFonts w:ascii="Times New Roman" w:hAnsi="Times New Roman" w:cs="Times New Roman"/>
          <w:sz w:val="24"/>
          <w:lang w:val="en-GB"/>
        </w:rPr>
      </w:pPr>
    </w:p>
    <w:p w:rsidR="00315493" w:rsidRDefault="00315493" w:rsidP="00315493">
      <w:pPr>
        <w:rPr>
          <w:rFonts w:ascii="Times New Roman" w:hAnsi="Times New Roman" w:cs="Times New Roman"/>
          <w:sz w:val="24"/>
          <w:lang w:val="en-GB"/>
        </w:rPr>
      </w:pPr>
    </w:p>
    <w:p w:rsidR="006A55AF" w:rsidRDefault="006A55AF" w:rsidP="00315493">
      <w:pPr>
        <w:rPr>
          <w:rFonts w:ascii="Times New Roman" w:hAnsi="Times New Roman" w:cs="Times New Roman"/>
          <w:sz w:val="24"/>
          <w:lang w:val="en-GB"/>
        </w:rPr>
        <w:sectPr w:rsidR="006A55AF">
          <w:pgSz w:w="12240" w:h="15840"/>
          <w:pgMar w:top="1440" w:right="1440" w:bottom="1440" w:left="1440" w:header="720" w:footer="720" w:gutter="0"/>
          <w:cols w:space="720"/>
          <w:docGrid w:linePitch="360"/>
        </w:sectPr>
      </w:pP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69"/>
        <w:gridCol w:w="470"/>
        <w:gridCol w:w="1443"/>
        <w:gridCol w:w="1155"/>
        <w:gridCol w:w="2008"/>
        <w:gridCol w:w="1207"/>
      </w:tblGrid>
      <w:tr w:rsidR="00315493" w:rsidRPr="000577B0" w:rsidTr="00782EC9">
        <w:tc>
          <w:tcPr>
            <w:tcW w:w="9352" w:type="dxa"/>
            <w:gridSpan w:val="6"/>
            <w:tcBorders>
              <w:top w:val="single" w:sz="4" w:space="0" w:color="auto"/>
              <w:left w:val="single" w:sz="4" w:space="0" w:color="auto"/>
              <w:bottom w:val="single" w:sz="4" w:space="0" w:color="auto"/>
              <w:right w:val="single" w:sz="4" w:space="0" w:color="auto"/>
            </w:tcBorders>
            <w:shd w:val="clear" w:color="auto" w:fill="D9D9D9"/>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lastRenderedPageBreak/>
              <w:t>Студијски програм: МАС Пословна е</w:t>
            </w:r>
            <w:r w:rsidRPr="000577B0">
              <w:rPr>
                <w:rFonts w:ascii="Times New Roman" w:eastAsia="Times New Roman" w:hAnsi="Times New Roman" w:cs="Times New Roman"/>
                <w:b/>
                <w:bCs/>
                <w:lang w:val="sr-Cyrl-RS" w:eastAsia="sr-Latn-CS"/>
              </w:rPr>
              <w:t>кономија</w:t>
            </w:r>
          </w:p>
        </w:tc>
      </w:tr>
      <w:tr w:rsidR="00315493" w:rsidRPr="000577B0" w:rsidTr="00782EC9">
        <w:tc>
          <w:tcPr>
            <w:tcW w:w="9352" w:type="dxa"/>
            <w:gridSpan w:val="6"/>
            <w:tcBorders>
              <w:top w:val="single" w:sz="4" w:space="0" w:color="auto"/>
              <w:left w:val="single" w:sz="4" w:space="0" w:color="auto"/>
              <w:bottom w:val="single" w:sz="4" w:space="0" w:color="auto"/>
              <w:right w:val="single" w:sz="4" w:space="0" w:color="auto"/>
            </w:tcBorders>
            <w:shd w:val="clear" w:color="auto" w:fill="D9D9D9"/>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Назив предмета: </w:t>
            </w:r>
            <w:r>
              <w:rPr>
                <w:rFonts w:ascii="Times New Roman" w:eastAsia="Times New Roman" w:hAnsi="Times New Roman" w:cs="Times New Roman"/>
                <w:b/>
                <w:bCs/>
                <w:lang w:val="sr-Cyrl-RS" w:eastAsia="sr-Latn-CS"/>
              </w:rPr>
              <w:t>М</w:t>
            </w:r>
            <w:r w:rsidRPr="000577B0">
              <w:rPr>
                <w:rFonts w:ascii="Times New Roman" w:eastAsia="Times New Roman" w:hAnsi="Times New Roman" w:cs="Times New Roman"/>
                <w:b/>
                <w:bCs/>
                <w:lang w:val="sr-Cyrl-RS" w:eastAsia="sr-Latn-CS"/>
              </w:rPr>
              <w:t>ЕТОДОЛОГИЈА НАУЧНОГ ИСТРАЖИВАЊА</w:t>
            </w:r>
          </w:p>
        </w:tc>
      </w:tr>
      <w:tr w:rsidR="00315493" w:rsidRPr="000577B0" w:rsidTr="006A55AF">
        <w:tc>
          <w:tcPr>
            <w:tcW w:w="9352" w:type="dxa"/>
            <w:gridSpan w:val="6"/>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Статус предмета: обавезан</w:t>
            </w:r>
          </w:p>
        </w:tc>
      </w:tr>
      <w:tr w:rsidR="00315493" w:rsidRPr="000577B0" w:rsidTr="00782EC9">
        <w:tc>
          <w:tcPr>
            <w:tcW w:w="9352" w:type="dxa"/>
            <w:gridSpan w:val="6"/>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Број ЕСПБ: 6</w:t>
            </w:r>
          </w:p>
        </w:tc>
      </w:tr>
      <w:tr w:rsidR="00315493" w:rsidRPr="000577B0" w:rsidTr="00782EC9">
        <w:tc>
          <w:tcPr>
            <w:tcW w:w="9352" w:type="dxa"/>
            <w:gridSpan w:val="6"/>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t xml:space="preserve">Услов: </w:t>
            </w:r>
            <w:r w:rsidRPr="00C67EB2">
              <w:rPr>
                <w:rFonts w:ascii="Times New Roman" w:eastAsia="Times New Roman" w:hAnsi="Times New Roman" w:cs="Times New Roman"/>
                <w:bCs/>
                <w:lang w:val="sr-Cyrl-RS" w:eastAsia="sr-Latn-CS"/>
              </w:rPr>
              <w:t>нема посебних услова за полагање овог предмета</w:t>
            </w:r>
          </w:p>
        </w:tc>
      </w:tr>
      <w:tr w:rsidR="00315493" w:rsidRPr="000577B0" w:rsidTr="00782EC9">
        <w:tc>
          <w:tcPr>
            <w:tcW w:w="9352" w:type="dxa"/>
            <w:gridSpan w:val="6"/>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Циљ предмета</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 xml:space="preserve">Упознавање студената са основним методолошким постулатима, специфичностима епистемологије друштвених наука, главним логичким методама истраживања, методама и техникама за прикупљање, анализу и експликацију научне грађе, као и са структуром научног истраживања, односно са фазама </w:t>
            </w:r>
            <w:r>
              <w:rPr>
                <w:rFonts w:ascii="Times New Roman" w:eastAsia="Times New Roman" w:hAnsi="Times New Roman" w:cs="Times New Roman"/>
                <w:bCs/>
                <w:lang w:val="sr-Cyrl-RS" w:eastAsia="sr-Latn-CS"/>
              </w:rPr>
              <w:t>у поступку научног истраживања.</w:t>
            </w:r>
          </w:p>
        </w:tc>
      </w:tr>
      <w:tr w:rsidR="00315493" w:rsidRPr="000577B0" w:rsidTr="00782EC9">
        <w:tc>
          <w:tcPr>
            <w:tcW w:w="9352" w:type="dxa"/>
            <w:gridSpan w:val="6"/>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Исход предмета</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 xml:space="preserve">Стицање способности студената за коришћење и критичко промишљање научне литературе и оспособљавање за реализацију стручних истраживања и учешћа у научним истраживањима.  </w:t>
            </w:r>
          </w:p>
        </w:tc>
      </w:tr>
      <w:tr w:rsidR="00315493" w:rsidRPr="000577B0" w:rsidTr="00782EC9">
        <w:tc>
          <w:tcPr>
            <w:tcW w:w="9352" w:type="dxa"/>
            <w:gridSpan w:val="6"/>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Садржај предмета</w:t>
            </w:r>
          </w:p>
          <w:p w:rsidR="00315493" w:rsidRPr="007E4DC5" w:rsidRDefault="00315493" w:rsidP="00782EC9">
            <w:pPr>
              <w:widowControl w:val="0"/>
              <w:tabs>
                <w:tab w:val="left" w:pos="284"/>
              </w:tabs>
              <w:autoSpaceDE w:val="0"/>
              <w:autoSpaceDN w:val="0"/>
              <w:adjustRightInd w:val="0"/>
              <w:spacing w:after="0" w:line="240" w:lineRule="auto"/>
              <w:jc w:val="both"/>
              <w:rPr>
                <w:rFonts w:ascii="Times New Roman" w:eastAsia="Times New Roman" w:hAnsi="Times New Roman" w:cs="Times New Roman"/>
                <w:bCs/>
                <w:i/>
                <w:lang w:val="sr-Cyrl-CS" w:eastAsia="sr-Latn-CS"/>
              </w:rPr>
            </w:pPr>
            <w:r w:rsidRPr="007E4DC5">
              <w:rPr>
                <w:rFonts w:ascii="Times New Roman" w:eastAsia="Times New Roman" w:hAnsi="Times New Roman" w:cs="Times New Roman"/>
                <w:bCs/>
                <w:i/>
                <w:lang w:val="sr-Cyrl-CS" w:eastAsia="sr-Latn-CS"/>
              </w:rPr>
              <w:t>Теоријска настава</w:t>
            </w:r>
          </w:p>
          <w:p w:rsidR="00315493" w:rsidRPr="007E4DC5"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CS" w:eastAsia="sr-Latn-CS"/>
              </w:rPr>
            </w:pPr>
            <w:r w:rsidRPr="007E4DC5">
              <w:rPr>
                <w:rFonts w:ascii="Times New Roman" w:eastAsia="Times New Roman" w:hAnsi="Times New Roman" w:cs="Times New Roman"/>
                <w:lang w:val="sr-Cyrl-CS" w:eastAsia="sr-Latn-CS"/>
              </w:rPr>
              <w:t>Преглед литературе.</w:t>
            </w:r>
            <w:r w:rsidRPr="007E4DC5">
              <w:rPr>
                <w:rFonts w:ascii="Times New Roman" w:eastAsia="Times New Roman" w:hAnsi="Times New Roman" w:cs="Times New Roman"/>
                <w:lang w:val="sr-Latn-RS" w:eastAsia="sr-Latn-CS"/>
              </w:rPr>
              <w:t xml:space="preserve"> </w:t>
            </w:r>
            <w:r w:rsidRPr="007E4DC5">
              <w:rPr>
                <w:rFonts w:ascii="Times New Roman" w:eastAsia="Times New Roman" w:hAnsi="Times New Roman" w:cs="Times New Roman"/>
                <w:lang w:val="sr-Cyrl-CS" w:eastAsia="sr-Latn-CS"/>
              </w:rPr>
              <w:t>Критичка анализа и оцена кредибилитета научних студија. Дефинисање циља истраживања. Дефинисање истраживачких хипотеза. Прикупљање емпиријских података (укључује правилну припрему интервјуа и форме упитника). Избор адекватног статистичког теста. Извођење закључака на бази резултата истраживања. Препознавање и обелодањивање ограничења истраживања. Академско писање.</w:t>
            </w:r>
          </w:p>
          <w:p w:rsidR="00315493" w:rsidRPr="007E4DC5" w:rsidRDefault="00315493" w:rsidP="00782EC9">
            <w:pPr>
              <w:widowControl w:val="0"/>
              <w:tabs>
                <w:tab w:val="left" w:pos="284"/>
              </w:tabs>
              <w:autoSpaceDE w:val="0"/>
              <w:autoSpaceDN w:val="0"/>
              <w:adjustRightInd w:val="0"/>
              <w:spacing w:after="0" w:line="240" w:lineRule="auto"/>
              <w:jc w:val="both"/>
              <w:rPr>
                <w:rFonts w:ascii="Times New Roman" w:eastAsia="Times New Roman" w:hAnsi="Times New Roman" w:cs="Times New Roman"/>
                <w:bCs/>
                <w:i/>
                <w:lang w:val="sr-Cyrl-CS" w:eastAsia="sr-Latn-CS"/>
              </w:rPr>
            </w:pPr>
            <w:r w:rsidRPr="007E4DC5">
              <w:rPr>
                <w:rFonts w:ascii="Times New Roman" w:eastAsia="Times New Roman" w:hAnsi="Times New Roman" w:cs="Times New Roman"/>
                <w:bCs/>
                <w:i/>
                <w:lang w:val="sr-Cyrl-CS" w:eastAsia="sr-Latn-CS"/>
              </w:rPr>
              <w:t>Практична настава</w:t>
            </w:r>
          </w:p>
          <w:p w:rsidR="00315493" w:rsidRPr="00B3115C"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7E4DC5">
              <w:rPr>
                <w:rFonts w:ascii="Times New Roman" w:eastAsia="Times New Roman" w:hAnsi="Times New Roman" w:cs="Times New Roman"/>
                <w:lang w:val="sr-Cyrl-CS" w:eastAsia="sr-Latn-CS"/>
              </w:rPr>
              <w:t>Коришћење алата за претраживање литературе</w:t>
            </w:r>
            <w:r w:rsidRPr="007E4DC5">
              <w:rPr>
                <w:rFonts w:ascii="Times New Roman" w:eastAsia="Times New Roman" w:hAnsi="Times New Roman" w:cs="Times New Roman"/>
                <w:lang w:val="sr-Latn-RS" w:eastAsia="sr-Latn-CS"/>
              </w:rPr>
              <w:t xml:space="preserve"> </w:t>
            </w:r>
            <w:r w:rsidRPr="007E4DC5">
              <w:rPr>
                <w:rFonts w:ascii="Times New Roman" w:eastAsia="Times New Roman" w:hAnsi="Times New Roman" w:cs="Times New Roman"/>
                <w:lang w:val="sr-Cyrl-CS" w:eastAsia="sr-Latn-CS"/>
              </w:rPr>
              <w:t>(</w:t>
            </w:r>
            <w:r w:rsidRPr="007E4DC5">
              <w:rPr>
                <w:rFonts w:ascii="Times New Roman" w:eastAsia="Times New Roman" w:hAnsi="Times New Roman" w:cs="Times New Roman"/>
                <w:i/>
                <w:lang w:val="sr-Latn-RS" w:eastAsia="sr-Latn-CS"/>
              </w:rPr>
              <w:t>Google Scholar)</w:t>
            </w:r>
            <w:r w:rsidRPr="007E4DC5">
              <w:rPr>
                <w:rFonts w:ascii="Times New Roman" w:eastAsia="Times New Roman" w:hAnsi="Times New Roman" w:cs="Times New Roman"/>
                <w:lang w:val="sr-Latn-RS" w:eastAsia="sr-Latn-CS"/>
              </w:rPr>
              <w:t>.</w:t>
            </w:r>
            <w:r w:rsidRPr="007E4DC5">
              <w:rPr>
                <w:rFonts w:ascii="Times New Roman" w:eastAsia="Times New Roman" w:hAnsi="Times New Roman" w:cs="Times New Roman"/>
                <w:lang w:eastAsia="sr-Latn-CS"/>
              </w:rPr>
              <w:t xml:space="preserve"> </w:t>
            </w:r>
            <w:r w:rsidRPr="007E4DC5">
              <w:rPr>
                <w:rFonts w:ascii="Times New Roman" w:eastAsia="Times New Roman" w:hAnsi="Times New Roman" w:cs="Times New Roman"/>
                <w:lang w:val="sr-Cyrl-RS" w:eastAsia="sr-Latn-CS"/>
              </w:rPr>
              <w:t xml:space="preserve">Проналажење секундарних података на интернету. </w:t>
            </w:r>
            <w:r w:rsidRPr="007E4DC5">
              <w:rPr>
                <w:rFonts w:ascii="Times New Roman" w:eastAsia="Times New Roman" w:hAnsi="Times New Roman" w:cs="Times New Roman"/>
                <w:lang w:val="sr-Cyrl-CS" w:eastAsia="sr-Latn-CS"/>
              </w:rPr>
              <w:t>Припрема емпиријских података за анализу</w:t>
            </w:r>
            <w:r w:rsidRPr="007E4DC5">
              <w:rPr>
                <w:rFonts w:ascii="Times New Roman" w:eastAsia="Times New Roman" w:hAnsi="Times New Roman" w:cs="Times New Roman"/>
                <w:lang w:val="sr-Latn-RS" w:eastAsia="sr-Latn-CS"/>
              </w:rPr>
              <w:t xml:space="preserve"> (</w:t>
            </w:r>
            <w:r w:rsidRPr="007E4DC5">
              <w:rPr>
                <w:rFonts w:ascii="Times New Roman" w:eastAsia="Times New Roman" w:hAnsi="Times New Roman" w:cs="Times New Roman"/>
                <w:lang w:val="sr-Cyrl-RS" w:eastAsia="sr-Latn-CS"/>
              </w:rPr>
              <w:t>визуализација и трансформација промењивих</w:t>
            </w:r>
            <w:r w:rsidRPr="007E4DC5">
              <w:rPr>
                <w:rFonts w:ascii="Times New Roman" w:eastAsia="Times New Roman" w:hAnsi="Times New Roman" w:cs="Times New Roman"/>
                <w:lang w:val="sr-Latn-RS" w:eastAsia="sr-Latn-CS"/>
              </w:rPr>
              <w:t>)</w:t>
            </w:r>
            <w:r w:rsidRPr="007E4DC5">
              <w:rPr>
                <w:rFonts w:ascii="Times New Roman" w:eastAsia="Times New Roman" w:hAnsi="Times New Roman" w:cs="Times New Roman"/>
                <w:lang w:val="sr-Cyrl-CS" w:eastAsia="sr-Latn-CS"/>
              </w:rPr>
              <w:t>. Коришћење статистичког софтвера (</w:t>
            </w:r>
            <w:r w:rsidRPr="007E4DC5">
              <w:rPr>
                <w:rFonts w:ascii="Times New Roman" w:eastAsia="Times New Roman" w:hAnsi="Times New Roman" w:cs="Times New Roman"/>
                <w:i/>
                <w:lang w:eastAsia="sr-Latn-CS"/>
              </w:rPr>
              <w:t>MS Excel Data Analysis ToolPak</w:t>
            </w:r>
            <w:r w:rsidRPr="007E4DC5">
              <w:rPr>
                <w:rFonts w:ascii="Times New Roman" w:eastAsia="Times New Roman" w:hAnsi="Times New Roman" w:cs="Times New Roman"/>
                <w:lang w:val="sr-Cyrl-RS" w:eastAsia="sr-Latn-CS"/>
              </w:rPr>
              <w:t xml:space="preserve"> и </w:t>
            </w:r>
            <w:r w:rsidRPr="007E4DC5">
              <w:rPr>
                <w:rFonts w:ascii="Times New Roman" w:eastAsia="Times New Roman" w:hAnsi="Times New Roman" w:cs="Times New Roman"/>
                <w:i/>
                <w:lang w:val="sr-Latn-RS" w:eastAsia="sr-Latn-CS"/>
              </w:rPr>
              <w:t>SPSS</w:t>
            </w:r>
            <w:r w:rsidRPr="007E4DC5">
              <w:rPr>
                <w:rFonts w:ascii="Times New Roman" w:eastAsia="Times New Roman" w:hAnsi="Times New Roman" w:cs="Times New Roman"/>
                <w:lang w:val="sr-Cyrl-CS" w:eastAsia="sr-Latn-CS"/>
              </w:rPr>
              <w:t>) за извршење статистичких тестова. Правилно извештавање резултата статистичких тестова. Обезбеђивање репродуцибилности (поновљивости) истраживања коришћењем дигиталних платформи (</w:t>
            </w:r>
            <w:r w:rsidRPr="007E4DC5">
              <w:rPr>
                <w:rFonts w:ascii="Times New Roman" w:eastAsia="Times New Roman" w:hAnsi="Times New Roman" w:cs="Times New Roman"/>
                <w:i/>
                <w:lang w:val="sr-Latn-RS" w:eastAsia="sr-Latn-CS"/>
              </w:rPr>
              <w:t>Mendeley Data</w:t>
            </w:r>
            <w:r w:rsidRPr="007E4DC5">
              <w:rPr>
                <w:rFonts w:ascii="Times New Roman" w:eastAsia="Times New Roman" w:hAnsi="Times New Roman" w:cs="Times New Roman"/>
                <w:lang w:val="sr-Cyrl-CS" w:eastAsia="sr-Latn-CS"/>
              </w:rPr>
              <w:t>).</w:t>
            </w:r>
          </w:p>
        </w:tc>
      </w:tr>
      <w:tr w:rsidR="00315493" w:rsidRPr="000577B0" w:rsidTr="00782EC9">
        <w:tc>
          <w:tcPr>
            <w:tcW w:w="9352" w:type="dxa"/>
            <w:gridSpan w:val="6"/>
            <w:tcBorders>
              <w:top w:val="single" w:sz="4" w:space="0" w:color="auto"/>
              <w:left w:val="single" w:sz="4" w:space="0" w:color="auto"/>
              <w:bottom w:val="single" w:sz="4" w:space="0" w:color="auto"/>
              <w:right w:val="single" w:sz="4" w:space="0" w:color="auto"/>
            </w:tcBorders>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t>Литература:</w:t>
            </w:r>
          </w:p>
          <w:p w:rsidR="00315493" w:rsidRPr="00CA2FD6" w:rsidRDefault="00315493" w:rsidP="00782EC9">
            <w:pPr>
              <w:widowControl w:val="0"/>
              <w:autoSpaceDE w:val="0"/>
              <w:autoSpaceDN w:val="0"/>
              <w:adjustRightInd w:val="0"/>
              <w:spacing w:after="0" w:line="240" w:lineRule="auto"/>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Основна литература:</w:t>
            </w:r>
          </w:p>
          <w:p w:rsidR="00315493" w:rsidRDefault="00315493" w:rsidP="00782EC9">
            <w:pPr>
              <w:widowControl w:val="0"/>
              <w:numPr>
                <w:ilvl w:val="0"/>
                <w:numId w:val="36"/>
              </w:numPr>
              <w:autoSpaceDE w:val="0"/>
              <w:autoSpaceDN w:val="0"/>
              <w:adjustRightInd w:val="0"/>
              <w:spacing w:after="0" w:line="240" w:lineRule="auto"/>
              <w:jc w:val="both"/>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 xml:space="preserve">Пејановић, Р., Вујић, В. (2016) </w:t>
            </w:r>
            <w:r w:rsidRPr="0078739B">
              <w:rPr>
                <w:rFonts w:ascii="Times New Roman" w:eastAsia="Times New Roman" w:hAnsi="Times New Roman" w:cs="Times New Roman"/>
                <w:bCs/>
                <w:i/>
                <w:lang w:val="sr-Cyrl-RS" w:eastAsia="sr-Latn-CS"/>
              </w:rPr>
              <w:t>Методологија економских истраживања и дизајнирање радова на академским студијама</w:t>
            </w:r>
            <w:r>
              <w:rPr>
                <w:rFonts w:ascii="Times New Roman" w:eastAsia="Times New Roman" w:hAnsi="Times New Roman" w:cs="Times New Roman"/>
                <w:bCs/>
                <w:lang w:val="sr-Cyrl-RS" w:eastAsia="sr-Latn-CS"/>
              </w:rPr>
              <w:t>, Академска књига, Нови сад.</w:t>
            </w:r>
          </w:p>
          <w:p w:rsidR="00315493" w:rsidRDefault="00315493" w:rsidP="00782EC9">
            <w:pPr>
              <w:widowControl w:val="0"/>
              <w:numPr>
                <w:ilvl w:val="0"/>
                <w:numId w:val="36"/>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 xml:space="preserve">Печујлић, М., Милић В. (1995) </w:t>
            </w:r>
            <w:r w:rsidRPr="000577B0">
              <w:rPr>
                <w:rFonts w:ascii="Times New Roman" w:eastAsia="Times New Roman" w:hAnsi="Times New Roman" w:cs="Times New Roman"/>
                <w:bCs/>
                <w:i/>
                <w:lang w:val="sr-Cyrl-RS" w:eastAsia="sr-Latn-CS"/>
              </w:rPr>
              <w:t>Методологија друштвених наука</w:t>
            </w:r>
            <w:r w:rsidRPr="000577B0">
              <w:rPr>
                <w:rFonts w:ascii="Times New Roman" w:eastAsia="Times New Roman" w:hAnsi="Times New Roman" w:cs="Times New Roman"/>
                <w:bCs/>
                <w:lang w:val="sr-Cyrl-RS" w:eastAsia="sr-Latn-CS"/>
              </w:rPr>
              <w:t>, ДБ Графика, Београд.</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Допунска литература:</w:t>
            </w:r>
          </w:p>
          <w:p w:rsidR="00315493" w:rsidRPr="000577B0" w:rsidRDefault="00315493" w:rsidP="00782EC9">
            <w:pPr>
              <w:widowControl w:val="0"/>
              <w:numPr>
                <w:ilvl w:val="0"/>
                <w:numId w:val="36"/>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Пешић</w:t>
            </w:r>
            <w:r>
              <w:rPr>
                <w:rFonts w:ascii="Times New Roman" w:eastAsia="Times New Roman" w:hAnsi="Times New Roman" w:cs="Times New Roman"/>
                <w:bCs/>
                <w:lang w:val="sr-Cyrl-RS" w:eastAsia="sr-Latn-CS"/>
              </w:rPr>
              <w:t>, М.,</w:t>
            </w:r>
            <w:r w:rsidRPr="000577B0">
              <w:rPr>
                <w:rFonts w:ascii="Times New Roman" w:eastAsia="Times New Roman" w:hAnsi="Times New Roman" w:cs="Times New Roman"/>
                <w:bCs/>
                <w:lang w:val="sr-Cyrl-RS" w:eastAsia="sr-Latn-CS"/>
              </w:rPr>
              <w:t xml:space="preserve"> (1975) </w:t>
            </w:r>
            <w:r w:rsidRPr="000577B0">
              <w:rPr>
                <w:rFonts w:ascii="Times New Roman" w:eastAsia="Times New Roman" w:hAnsi="Times New Roman" w:cs="Times New Roman"/>
                <w:bCs/>
                <w:i/>
                <w:lang w:val="sr-Cyrl-RS" w:eastAsia="sr-Latn-CS"/>
              </w:rPr>
              <w:t>Увод у социологију: Предмет и метод социологије</w:t>
            </w:r>
            <w:r w:rsidRPr="000577B0">
              <w:rPr>
                <w:rFonts w:ascii="Times New Roman" w:eastAsia="Times New Roman" w:hAnsi="Times New Roman" w:cs="Times New Roman"/>
                <w:bCs/>
                <w:lang w:val="sr-Cyrl-RS" w:eastAsia="sr-Latn-CS"/>
              </w:rPr>
              <w:t xml:space="preserve">,  Институт за политичке студије, ФПН, Београд. </w:t>
            </w:r>
          </w:p>
          <w:p w:rsidR="00315493" w:rsidRPr="007E4DC5" w:rsidRDefault="00315493" w:rsidP="00782EC9">
            <w:pPr>
              <w:widowControl w:val="0"/>
              <w:numPr>
                <w:ilvl w:val="0"/>
                <w:numId w:val="36"/>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Пешић</w:t>
            </w:r>
            <w:r>
              <w:rPr>
                <w:rFonts w:ascii="Times New Roman" w:eastAsia="Times New Roman" w:hAnsi="Times New Roman" w:cs="Times New Roman"/>
                <w:bCs/>
                <w:lang w:val="sr-Cyrl-RS" w:eastAsia="sr-Latn-CS"/>
              </w:rPr>
              <w:t>, М.,</w:t>
            </w:r>
            <w:r w:rsidRPr="000577B0">
              <w:rPr>
                <w:rFonts w:ascii="Times New Roman" w:eastAsia="Times New Roman" w:hAnsi="Times New Roman" w:cs="Times New Roman"/>
                <w:bCs/>
                <w:lang w:val="sr-Cyrl-RS" w:eastAsia="sr-Latn-CS"/>
              </w:rPr>
              <w:t xml:space="preserve"> (1994) </w:t>
            </w:r>
            <w:r w:rsidRPr="000577B0">
              <w:rPr>
                <w:rFonts w:ascii="Times New Roman" w:eastAsia="Times New Roman" w:hAnsi="Times New Roman" w:cs="Times New Roman"/>
                <w:bCs/>
                <w:i/>
                <w:lang w:val="sr-Cyrl-RS" w:eastAsia="sr-Latn-CS"/>
              </w:rPr>
              <w:t>Социолошке теорије</w:t>
            </w:r>
            <w:r w:rsidRPr="000577B0">
              <w:rPr>
                <w:rFonts w:ascii="Times New Roman" w:eastAsia="Times New Roman" w:hAnsi="Times New Roman" w:cs="Times New Roman"/>
                <w:bCs/>
                <w:lang w:val="sr-Cyrl-RS" w:eastAsia="sr-Latn-CS"/>
              </w:rPr>
              <w:t xml:space="preserve">, Институт за политичке студије, ФПН, Београд. </w:t>
            </w:r>
          </w:p>
          <w:p w:rsidR="00315493" w:rsidRPr="000577B0" w:rsidRDefault="00315493" w:rsidP="00782EC9">
            <w:pPr>
              <w:widowControl w:val="0"/>
              <w:numPr>
                <w:ilvl w:val="0"/>
                <w:numId w:val="36"/>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 xml:space="preserve">William G. Zikmund (2007) </w:t>
            </w:r>
            <w:r w:rsidRPr="000577B0">
              <w:rPr>
                <w:rFonts w:ascii="Times New Roman" w:eastAsia="Times New Roman" w:hAnsi="Times New Roman" w:cs="Times New Roman"/>
                <w:bCs/>
                <w:i/>
                <w:lang w:val="sr-Cyrl-RS" w:eastAsia="sr-Latn-CS"/>
              </w:rPr>
              <w:t>Business Research Methods</w:t>
            </w:r>
            <w:r w:rsidRPr="000577B0">
              <w:rPr>
                <w:rFonts w:ascii="Times New Roman" w:eastAsia="Times New Roman" w:hAnsi="Times New Roman" w:cs="Times New Roman"/>
                <w:bCs/>
                <w:lang w:val="sr-Cyrl-RS" w:eastAsia="sr-Latn-CS"/>
              </w:rPr>
              <w:t>, 7th Edition, Thomson South-Western.</w:t>
            </w:r>
          </w:p>
          <w:p w:rsidR="00315493" w:rsidRPr="000577B0" w:rsidRDefault="00315493" w:rsidP="00782EC9">
            <w:pPr>
              <w:widowControl w:val="0"/>
              <w:numPr>
                <w:ilvl w:val="0"/>
                <w:numId w:val="36"/>
              </w:numPr>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0577B0">
              <w:rPr>
                <w:rFonts w:ascii="Times New Roman" w:eastAsia="Times New Roman" w:hAnsi="Times New Roman" w:cs="Times New Roman"/>
                <w:lang w:val="sr-Cyrl-RS" w:eastAsia="sr-Latn-CS"/>
              </w:rPr>
              <w:t xml:space="preserve">Ђокић Ђ., Павић Ж. (2012) </w:t>
            </w:r>
            <w:r w:rsidRPr="000577B0">
              <w:rPr>
                <w:rFonts w:ascii="Times New Roman" w:eastAsia="Times New Roman" w:hAnsi="Times New Roman" w:cs="Times New Roman"/>
                <w:i/>
                <w:lang w:val="sr-Cyrl-RS" w:eastAsia="sr-Latn-CS"/>
              </w:rPr>
              <w:t>Истраживачки методи у пословним системима /Business Research Methods</w:t>
            </w:r>
            <w:r w:rsidRPr="000577B0">
              <w:rPr>
                <w:rFonts w:ascii="Times New Roman" w:eastAsia="Times New Roman" w:hAnsi="Times New Roman" w:cs="Times New Roman"/>
                <w:lang w:val="sr-Cyrl-RS" w:eastAsia="sr-Latn-CS"/>
              </w:rPr>
              <w:t>, скрипта/script, Универзитет Сингидунум, Београд.</w:t>
            </w:r>
          </w:p>
        </w:tc>
      </w:tr>
      <w:tr w:rsidR="00315493" w:rsidRPr="000577B0" w:rsidTr="00782EC9">
        <w:trPr>
          <w:trHeight w:val="422"/>
        </w:trPr>
        <w:tc>
          <w:tcPr>
            <w:tcW w:w="3539" w:type="dxa"/>
            <w:gridSpan w:val="2"/>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Број часова активне наставе: 5</w:t>
            </w:r>
          </w:p>
        </w:tc>
        <w:tc>
          <w:tcPr>
            <w:tcW w:w="2598" w:type="dxa"/>
            <w:gridSpan w:val="2"/>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t xml:space="preserve">Теоријска настава: </w:t>
            </w:r>
            <w:r w:rsidRPr="000577B0">
              <w:rPr>
                <w:rFonts w:ascii="Times New Roman" w:eastAsia="Times New Roman" w:hAnsi="Times New Roman" w:cs="Times New Roman"/>
                <w:b/>
                <w:bCs/>
                <w:lang w:val="sr-Cyrl-RS" w:eastAsia="sr-Latn-CS"/>
              </w:rPr>
              <w:t>3</w:t>
            </w:r>
          </w:p>
        </w:tc>
        <w:tc>
          <w:tcPr>
            <w:tcW w:w="3215" w:type="dxa"/>
            <w:gridSpan w:val="2"/>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t xml:space="preserve">Практична настава: </w:t>
            </w:r>
            <w:r w:rsidRPr="000577B0">
              <w:rPr>
                <w:rFonts w:ascii="Times New Roman" w:eastAsia="Times New Roman" w:hAnsi="Times New Roman" w:cs="Times New Roman"/>
                <w:b/>
                <w:bCs/>
                <w:lang w:val="sr-Cyrl-RS" w:eastAsia="sr-Latn-CS"/>
              </w:rPr>
              <w:t>2</w:t>
            </w:r>
          </w:p>
        </w:tc>
      </w:tr>
      <w:tr w:rsidR="00315493" w:rsidRPr="000577B0" w:rsidTr="00782EC9">
        <w:tc>
          <w:tcPr>
            <w:tcW w:w="9352" w:type="dxa"/>
            <w:gridSpan w:val="6"/>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Методе извођења наставе</w:t>
            </w:r>
          </w:p>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C67EB2">
              <w:rPr>
                <w:rFonts w:ascii="Times New Roman" w:eastAsia="Times New Roman" w:hAnsi="Times New Roman" w:cs="Times New Roman"/>
                <w:bCs/>
                <w:lang w:val="sr-Cyrl-RS" w:eastAsia="sr-Latn-CS"/>
              </w:rPr>
              <w:t>Предавања, консултације, менторски рад, пројектни задаци, испит.</w:t>
            </w:r>
          </w:p>
        </w:tc>
      </w:tr>
      <w:tr w:rsidR="00315493" w:rsidRPr="000577B0" w:rsidTr="00782EC9">
        <w:tc>
          <w:tcPr>
            <w:tcW w:w="9352" w:type="dxa"/>
            <w:gridSpan w:val="6"/>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jc w:val="center"/>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Оцена знања (максимални број поена 100)</w:t>
            </w:r>
          </w:p>
        </w:tc>
      </w:tr>
      <w:tr w:rsidR="00315493" w:rsidRPr="000577B0" w:rsidTr="00782EC9">
        <w:tc>
          <w:tcPr>
            <w:tcW w:w="3539" w:type="dxa"/>
            <w:gridSpan w:val="2"/>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Предиспитне обавезе</w:t>
            </w:r>
          </w:p>
        </w:tc>
        <w:tc>
          <w:tcPr>
            <w:tcW w:w="1443"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поена</w:t>
            </w:r>
          </w:p>
        </w:tc>
        <w:tc>
          <w:tcPr>
            <w:tcW w:w="3163" w:type="dxa"/>
            <w:gridSpan w:val="2"/>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Завршни испит</w:t>
            </w:r>
          </w:p>
        </w:tc>
        <w:tc>
          <w:tcPr>
            <w:tcW w:w="1207"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поена</w:t>
            </w:r>
          </w:p>
        </w:tc>
      </w:tr>
      <w:tr w:rsidR="00315493" w:rsidRPr="000577B0" w:rsidTr="00782EC9">
        <w:tc>
          <w:tcPr>
            <w:tcW w:w="3539" w:type="dxa"/>
            <w:gridSpan w:val="2"/>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Cs/>
                <w:i/>
                <w:lang w:val="sr-Cyrl-RS" w:eastAsia="sr-Latn-CS"/>
              </w:rPr>
            </w:pPr>
            <w:r w:rsidRPr="000577B0">
              <w:rPr>
                <w:rFonts w:ascii="Times New Roman" w:eastAsia="Times New Roman" w:hAnsi="Times New Roman" w:cs="Times New Roman"/>
                <w:bCs/>
                <w:i/>
                <w:lang w:val="sr-Cyrl-RS" w:eastAsia="sr-Latn-CS"/>
              </w:rPr>
              <w:t>Присуство</w:t>
            </w:r>
          </w:p>
        </w:tc>
        <w:tc>
          <w:tcPr>
            <w:tcW w:w="1443"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10</w:t>
            </w:r>
          </w:p>
        </w:tc>
        <w:tc>
          <w:tcPr>
            <w:tcW w:w="3163" w:type="dxa"/>
            <w:gridSpan w:val="2"/>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 xml:space="preserve">Испит </w:t>
            </w:r>
          </w:p>
        </w:tc>
        <w:tc>
          <w:tcPr>
            <w:tcW w:w="1207"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r w:rsidR="00315493" w:rsidRPr="000577B0" w:rsidTr="00782EC9">
        <w:tc>
          <w:tcPr>
            <w:tcW w:w="3539" w:type="dxa"/>
            <w:gridSpan w:val="2"/>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Cs/>
                <w:i/>
                <w:lang w:val="sr-Cyrl-RS" w:eastAsia="sr-Latn-CS"/>
              </w:rPr>
            </w:pPr>
            <w:r w:rsidRPr="000577B0">
              <w:rPr>
                <w:rFonts w:ascii="Times New Roman" w:eastAsia="Times New Roman" w:hAnsi="Times New Roman" w:cs="Times New Roman"/>
                <w:bCs/>
                <w:i/>
                <w:lang w:val="sr-Cyrl-RS" w:eastAsia="sr-Latn-CS"/>
              </w:rPr>
              <w:t>Колоквијум 1</w:t>
            </w:r>
          </w:p>
        </w:tc>
        <w:tc>
          <w:tcPr>
            <w:tcW w:w="1443"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c>
          <w:tcPr>
            <w:tcW w:w="3163" w:type="dxa"/>
            <w:gridSpan w:val="2"/>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p>
        </w:tc>
        <w:tc>
          <w:tcPr>
            <w:tcW w:w="1207"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p>
        </w:tc>
      </w:tr>
      <w:tr w:rsidR="00315493" w:rsidRPr="000577B0" w:rsidTr="00782EC9">
        <w:tc>
          <w:tcPr>
            <w:tcW w:w="3539" w:type="dxa"/>
            <w:gridSpan w:val="2"/>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Cs/>
                <w:i/>
                <w:lang w:val="sr-Cyrl-RS" w:eastAsia="sr-Latn-CS"/>
              </w:rPr>
            </w:pPr>
            <w:r w:rsidRPr="000577B0">
              <w:rPr>
                <w:rFonts w:ascii="Times New Roman" w:eastAsia="Times New Roman" w:hAnsi="Times New Roman" w:cs="Times New Roman"/>
                <w:bCs/>
                <w:i/>
                <w:lang w:val="sr-Cyrl-RS" w:eastAsia="sr-Latn-CS"/>
              </w:rPr>
              <w:t>Колоквијум 2</w:t>
            </w:r>
          </w:p>
        </w:tc>
        <w:tc>
          <w:tcPr>
            <w:tcW w:w="1443"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c>
          <w:tcPr>
            <w:tcW w:w="3163" w:type="dxa"/>
            <w:gridSpan w:val="2"/>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p>
        </w:tc>
        <w:tc>
          <w:tcPr>
            <w:tcW w:w="1207"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p>
        </w:tc>
      </w:tr>
      <w:tr w:rsidR="00315493" w:rsidRPr="000577B0" w:rsidTr="00782EC9">
        <w:tc>
          <w:tcPr>
            <w:tcW w:w="3539" w:type="dxa"/>
            <w:gridSpan w:val="2"/>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Укупно:</w:t>
            </w:r>
          </w:p>
        </w:tc>
        <w:tc>
          <w:tcPr>
            <w:tcW w:w="1443"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70</w:t>
            </w:r>
          </w:p>
        </w:tc>
        <w:tc>
          <w:tcPr>
            <w:tcW w:w="3163" w:type="dxa"/>
            <w:gridSpan w:val="2"/>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Укупно:</w:t>
            </w:r>
          </w:p>
        </w:tc>
        <w:tc>
          <w:tcPr>
            <w:tcW w:w="1207"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r w:rsidR="00315493" w:rsidRPr="000577B0" w:rsidTr="00782EC9">
        <w:tc>
          <w:tcPr>
            <w:tcW w:w="9352" w:type="dxa"/>
            <w:gridSpan w:val="6"/>
            <w:shd w:val="clear" w:color="auto" w:fill="E0E0E0"/>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t>Студијски програм</w:t>
            </w:r>
            <w:r w:rsidRPr="000577B0">
              <w:rPr>
                <w:rFonts w:ascii="Times New Roman" w:eastAsia="Times New Roman" w:hAnsi="Times New Roman" w:cs="Times New Roman"/>
                <w:b/>
                <w:bCs/>
                <w:lang w:val="sr-Cyrl-RS" w:eastAsia="sr-Latn-CS"/>
              </w:rPr>
              <w:t xml:space="preserve">: </w:t>
            </w:r>
            <w:r w:rsidRPr="00CA2FD6">
              <w:rPr>
                <w:rFonts w:ascii="Times New Roman" w:eastAsia="Times New Roman" w:hAnsi="Times New Roman" w:cs="Times New Roman"/>
                <w:b/>
                <w:bCs/>
                <w:lang w:val="sr-Cyrl-RS" w:eastAsia="sr-Latn-CS"/>
              </w:rPr>
              <w:t>МАС Пословна економија</w:t>
            </w:r>
          </w:p>
        </w:tc>
      </w:tr>
      <w:tr w:rsidR="00315493" w:rsidRPr="000577B0" w:rsidTr="00782EC9">
        <w:tc>
          <w:tcPr>
            <w:tcW w:w="9352" w:type="dxa"/>
            <w:gridSpan w:val="6"/>
            <w:shd w:val="clear" w:color="auto" w:fill="E0E0E0"/>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lastRenderedPageBreak/>
              <w:t>Назив предмета: СТРАТЕГИЈСКИ МЕНАЏМЕНТ</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 xml:space="preserve">Статус предмета: обавезни </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Број ЕСПБ: 8</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 xml:space="preserve">Услов: </w:t>
            </w:r>
            <w:r w:rsidRPr="00C67EB2">
              <w:rPr>
                <w:rFonts w:ascii="Times New Roman" w:eastAsia="Times New Roman" w:hAnsi="Times New Roman" w:cs="Times New Roman"/>
                <w:bCs/>
                <w:sz w:val="20"/>
                <w:szCs w:val="20"/>
                <w:lang w:val="sr-Cyrl-RS" w:eastAsia="sr-Latn-CS"/>
              </w:rPr>
              <w:t>нема посебних услова за полагање овог предмета</w:t>
            </w:r>
          </w:p>
        </w:tc>
      </w:tr>
      <w:tr w:rsidR="00315493" w:rsidRPr="000577B0" w:rsidTr="00782EC9">
        <w:tc>
          <w:tcPr>
            <w:tcW w:w="9352" w:type="dxa"/>
            <w:gridSpan w:val="6"/>
          </w:tcPr>
          <w:p w:rsidR="00315493"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Циљ предмета. </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Cs/>
                <w:lang w:val="sr-Cyrl-RS" w:eastAsia="sr-Latn-CS"/>
              </w:rPr>
              <w:t>Оспособљавање студената да воде своје организације како би оне биле ефективне и ефикасне.</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Исход предмета: </w:t>
            </w:r>
            <w:r w:rsidRPr="000577B0">
              <w:rPr>
                <w:rFonts w:ascii="Times New Roman" w:eastAsia="Times New Roman" w:hAnsi="Times New Roman" w:cs="Times New Roman"/>
                <w:bCs/>
                <w:lang w:val="sr-Cyrl-RS" w:eastAsia="sr-Latn-CS"/>
              </w:rPr>
              <w:t>руководилац са кључним знањима, компетенцијама и способностима којима ће моћи проактивно да  управља организационом ефективношћу, тј. да њихове организације стално буду у правом подручју бизниса, и ефикасношћу, тј. да са минималним трошковима инпута максимизирају организационе аутпуте.</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Садржај предмета</w:t>
            </w:r>
          </w:p>
          <w:p w:rsidR="00315493" w:rsidRDefault="00315493" w:rsidP="00782EC9">
            <w:pPr>
              <w:widowControl w:val="0"/>
              <w:autoSpaceDE w:val="0"/>
              <w:autoSpaceDN w:val="0"/>
              <w:adjustRightInd w:val="0"/>
              <w:spacing w:after="0" w:line="240" w:lineRule="auto"/>
              <w:jc w:val="both"/>
              <w:rPr>
                <w:rFonts w:ascii="Times New Roman" w:eastAsia="Times New Roman" w:hAnsi="Times New Roman" w:cs="Times New Roman"/>
                <w:iCs/>
                <w:lang w:val="sr-Cyrl-RS" w:eastAsia="sr-Latn-CS"/>
              </w:rPr>
            </w:pPr>
            <w:r w:rsidRPr="000577B0">
              <w:rPr>
                <w:rFonts w:ascii="Times New Roman" w:eastAsia="Times New Roman" w:hAnsi="Times New Roman" w:cs="Times New Roman"/>
                <w:i/>
                <w:iCs/>
                <w:lang w:val="sr-Cyrl-RS" w:eastAsia="sr-Latn-CS"/>
              </w:rPr>
              <w:t>Теоријска настава</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i/>
                <w:iCs/>
                <w:lang w:val="sr-Cyrl-RS" w:eastAsia="sr-Latn-CS"/>
              </w:rPr>
            </w:pPr>
            <w:r w:rsidRPr="000577B0">
              <w:rPr>
                <w:rFonts w:ascii="Times New Roman" w:eastAsia="Times New Roman" w:hAnsi="Times New Roman" w:cs="Times New Roman"/>
                <w:iCs/>
                <w:lang w:val="sr-Cyrl-RS" w:eastAsia="sr-Latn-CS"/>
              </w:rPr>
              <w:t>Појам, дефинисање и садржај стратегијског менаџмента. Еволуција изазова и промена и њихов утицај на менаџмент организације. Концепти, методе и технике стратегијског менаџмента. Процес стратегијског менаџмента: анализа средине организације, формулисање стратегије, имплементација стратегије, стратегијска контрола. Нови концепти и приступи стратегијском менаџменту. Повезаност стратегијског и оперативног менаџмента. Планирање производних капацитета и залиха. Ефикасне организације (</w:t>
            </w:r>
            <w:r w:rsidRPr="000577B0">
              <w:rPr>
                <w:rFonts w:ascii="Times New Roman" w:eastAsia="Times New Roman" w:hAnsi="Times New Roman" w:cs="Times New Roman"/>
                <w:i/>
                <w:iCs/>
                <w:lang w:val="sr-Cyrl-RS" w:eastAsia="sr-Latn-CS"/>
              </w:rPr>
              <w:t>Lean organization – Just in time</w:t>
            </w:r>
            <w:r w:rsidRPr="000577B0">
              <w:rPr>
                <w:rFonts w:ascii="Times New Roman" w:eastAsia="Times New Roman" w:hAnsi="Times New Roman" w:cs="Times New Roman"/>
                <w:iCs/>
                <w:lang w:val="sr-Cyrl-RS" w:eastAsia="sr-Latn-CS"/>
              </w:rPr>
              <w:t xml:space="preserve">). Планирање потребног материјала и набавке материјала. Оптимизирање производних технологија. Методе награђивања и сл. </w:t>
            </w:r>
          </w:p>
          <w:p w:rsidR="00315493" w:rsidRDefault="00315493" w:rsidP="00782EC9">
            <w:pPr>
              <w:widowControl w:val="0"/>
              <w:autoSpaceDE w:val="0"/>
              <w:autoSpaceDN w:val="0"/>
              <w:adjustRightInd w:val="0"/>
              <w:spacing w:after="0" w:line="240" w:lineRule="auto"/>
              <w:jc w:val="both"/>
              <w:rPr>
                <w:rFonts w:ascii="Times New Roman" w:eastAsia="Times New Roman" w:hAnsi="Times New Roman" w:cs="Times New Roman"/>
                <w:i/>
                <w:iCs/>
                <w:lang w:val="sr-Cyrl-RS" w:eastAsia="sr-Latn-CS"/>
              </w:rPr>
            </w:pPr>
            <w:r>
              <w:rPr>
                <w:rFonts w:ascii="Times New Roman" w:eastAsia="Times New Roman" w:hAnsi="Times New Roman" w:cs="Times New Roman"/>
                <w:i/>
                <w:iCs/>
                <w:lang w:val="sr-Cyrl-RS" w:eastAsia="sr-Latn-CS"/>
              </w:rPr>
              <w:t>Практична настава</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iCs/>
                <w:lang w:val="sr-Cyrl-RS" w:eastAsia="sr-Latn-CS"/>
              </w:rPr>
              <w:t>Практична примена знања на конкретним примерима на вежбама, као и кроз израду пројектних радова на примерима конкретних предузећа.</w:t>
            </w:r>
          </w:p>
        </w:tc>
      </w:tr>
      <w:tr w:rsidR="00315493" w:rsidRPr="000577B0" w:rsidTr="00782EC9">
        <w:tc>
          <w:tcPr>
            <w:tcW w:w="9352" w:type="dxa"/>
            <w:gridSpan w:val="6"/>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Latn-RS" w:eastAsia="sr-Latn-CS"/>
              </w:rPr>
            </w:pPr>
            <w:r>
              <w:rPr>
                <w:rFonts w:ascii="Times New Roman" w:eastAsia="Times New Roman" w:hAnsi="Times New Roman" w:cs="Times New Roman"/>
                <w:b/>
                <w:bCs/>
                <w:lang w:val="sr-Cyrl-RS" w:eastAsia="sr-Latn-CS"/>
              </w:rPr>
              <w:t>Литература</w:t>
            </w:r>
            <w:r>
              <w:rPr>
                <w:rFonts w:ascii="Times New Roman" w:eastAsia="Times New Roman" w:hAnsi="Times New Roman" w:cs="Times New Roman"/>
                <w:b/>
                <w:bCs/>
                <w:lang w:val="sr-Latn-RS" w:eastAsia="sr-Latn-CS"/>
              </w:rPr>
              <w:t>:</w:t>
            </w:r>
          </w:p>
          <w:p w:rsidR="00315493" w:rsidRPr="00CA2FD6" w:rsidRDefault="00315493" w:rsidP="00782EC9">
            <w:pPr>
              <w:widowControl w:val="0"/>
              <w:autoSpaceDE w:val="0"/>
              <w:autoSpaceDN w:val="0"/>
              <w:adjustRightInd w:val="0"/>
              <w:spacing w:after="0" w:line="240" w:lineRule="auto"/>
              <w:rPr>
                <w:rFonts w:ascii="Times New Roman" w:eastAsia="Times New Roman" w:hAnsi="Times New Roman" w:cs="Times New Roman"/>
                <w:bCs/>
                <w:lang w:val="sr-Cyrl-RS" w:eastAsia="sr-Latn-CS"/>
              </w:rPr>
            </w:pPr>
            <w:r w:rsidRPr="00CA2FD6">
              <w:rPr>
                <w:rFonts w:ascii="Times New Roman" w:eastAsia="Times New Roman" w:hAnsi="Times New Roman" w:cs="Times New Roman"/>
                <w:bCs/>
                <w:lang w:val="sr-Cyrl-RS" w:eastAsia="sr-Latn-CS"/>
              </w:rPr>
              <w:t>Обавезна литература:</w:t>
            </w:r>
          </w:p>
          <w:p w:rsidR="00315493" w:rsidRPr="00CA2FD6" w:rsidRDefault="00315493" w:rsidP="00782EC9">
            <w:pPr>
              <w:pStyle w:val="ListParagraph"/>
              <w:numPr>
                <w:ilvl w:val="0"/>
                <w:numId w:val="35"/>
              </w:numPr>
              <w:spacing w:before="0" w:beforeAutospacing="0" w:after="0" w:afterAutospacing="0"/>
              <w:jc w:val="both"/>
              <w:rPr>
                <w:bCs/>
                <w:sz w:val="22"/>
                <w:szCs w:val="22"/>
                <w:lang w:eastAsia="sr-Latn-CS"/>
              </w:rPr>
            </w:pPr>
            <w:r>
              <w:rPr>
                <w:bCs/>
                <w:sz w:val="22"/>
                <w:szCs w:val="22"/>
                <w:lang w:val="sr-Latn-RS" w:eastAsia="sr-Latn-CS"/>
              </w:rPr>
              <w:t>McIntyre</w:t>
            </w:r>
            <w:r>
              <w:rPr>
                <w:bCs/>
                <w:sz w:val="22"/>
                <w:szCs w:val="22"/>
                <w:lang w:eastAsia="sr-Latn-CS"/>
              </w:rPr>
              <w:t>, Ј., Ђоковић, Ф. (2021</w:t>
            </w:r>
            <w:r w:rsidRPr="00CA2FD6">
              <w:rPr>
                <w:bCs/>
                <w:sz w:val="22"/>
                <w:szCs w:val="22"/>
                <w:lang w:eastAsia="sr-Latn-CS"/>
              </w:rPr>
              <w:t>) Стратегијски менаџмент, Универзитет Сингидунум, Београд.</w:t>
            </w:r>
          </w:p>
          <w:p w:rsidR="00315493" w:rsidRDefault="00315493" w:rsidP="00782EC9">
            <w:pPr>
              <w:widowControl w:val="0"/>
              <w:numPr>
                <w:ilvl w:val="0"/>
                <w:numId w:val="3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 xml:space="preserve">Станковић, Ј., Ђоковић, Ф. (2019) </w:t>
            </w:r>
            <w:r w:rsidRPr="00B3115C">
              <w:rPr>
                <w:rFonts w:ascii="Times New Roman" w:eastAsia="Times New Roman" w:hAnsi="Times New Roman" w:cs="Times New Roman"/>
                <w:bCs/>
                <w:i/>
                <w:lang w:val="sr-Cyrl-RS" w:eastAsia="sr-Latn-CS"/>
              </w:rPr>
              <w:t>Стратегијски менаџмент</w:t>
            </w:r>
            <w:r>
              <w:rPr>
                <w:rFonts w:ascii="Times New Roman" w:eastAsia="Times New Roman" w:hAnsi="Times New Roman" w:cs="Times New Roman"/>
                <w:bCs/>
                <w:lang w:val="sr-Cyrl-RS" w:eastAsia="sr-Latn-CS"/>
              </w:rPr>
              <w:t>, Универзитет Сингидунум, Београд.</w:t>
            </w:r>
          </w:p>
          <w:p w:rsidR="00315493" w:rsidRPr="000577B0" w:rsidRDefault="00315493" w:rsidP="00782EC9">
            <w:pPr>
              <w:widowControl w:val="0"/>
              <w:numPr>
                <w:ilvl w:val="0"/>
                <w:numId w:val="3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 xml:space="preserve">Албијанић, М. (2013) </w:t>
            </w:r>
            <w:r w:rsidRPr="000577B0">
              <w:rPr>
                <w:rFonts w:ascii="Times New Roman" w:eastAsia="Times New Roman" w:hAnsi="Times New Roman" w:cs="Times New Roman"/>
                <w:bCs/>
                <w:i/>
                <w:lang w:val="sr-Cyrl-RS" w:eastAsia="sr-Latn-CS"/>
              </w:rPr>
              <w:t>Стратегијски менаџмент</w:t>
            </w:r>
            <w:r w:rsidRPr="000577B0">
              <w:rPr>
                <w:rFonts w:ascii="Times New Roman" w:eastAsia="Times New Roman" w:hAnsi="Times New Roman" w:cs="Times New Roman"/>
                <w:bCs/>
                <w:lang w:val="sr-Cyrl-RS" w:eastAsia="sr-Latn-CS"/>
              </w:rPr>
              <w:t>, Универзитет Сингидунум, Београд.</w:t>
            </w:r>
          </w:p>
          <w:p w:rsidR="00315493" w:rsidRPr="000577B0" w:rsidRDefault="00315493" w:rsidP="00782EC9">
            <w:pPr>
              <w:widowControl w:val="0"/>
              <w:numPr>
                <w:ilvl w:val="0"/>
                <w:numId w:val="3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 xml:space="preserve">Машић, Б. (2007) </w:t>
            </w:r>
            <w:r w:rsidRPr="000577B0">
              <w:rPr>
                <w:rFonts w:ascii="Times New Roman" w:eastAsia="Times New Roman" w:hAnsi="Times New Roman" w:cs="Times New Roman"/>
                <w:bCs/>
                <w:i/>
                <w:lang w:val="sr-Cyrl-RS" w:eastAsia="sr-Latn-CS"/>
              </w:rPr>
              <w:t>Стратегијски менаџмент</w:t>
            </w:r>
            <w:r w:rsidRPr="000577B0">
              <w:rPr>
                <w:rFonts w:ascii="Times New Roman" w:eastAsia="Times New Roman" w:hAnsi="Times New Roman" w:cs="Times New Roman"/>
                <w:bCs/>
                <w:lang w:val="sr-Cyrl-RS" w:eastAsia="sr-Latn-CS"/>
              </w:rPr>
              <w:t>, Универзитет Сингидунум, Београд.</w:t>
            </w:r>
          </w:p>
          <w:p w:rsidR="00315493" w:rsidRDefault="00315493" w:rsidP="00782EC9">
            <w:pPr>
              <w:widowControl w:val="0"/>
              <w:numPr>
                <w:ilvl w:val="0"/>
                <w:numId w:val="3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 xml:space="preserve">Dess, Lumpkin, Eisner (2007) </w:t>
            </w:r>
            <w:r w:rsidRPr="000577B0">
              <w:rPr>
                <w:rFonts w:ascii="Times New Roman" w:eastAsia="Times New Roman" w:hAnsi="Times New Roman" w:cs="Times New Roman"/>
                <w:bCs/>
                <w:i/>
                <w:lang w:val="sr-Cyrl-RS" w:eastAsia="sr-Latn-CS"/>
              </w:rPr>
              <w:t>Стратегијски менаџмент</w:t>
            </w:r>
            <w:r w:rsidRPr="000577B0">
              <w:rPr>
                <w:rFonts w:ascii="Times New Roman" w:eastAsia="Times New Roman" w:hAnsi="Times New Roman" w:cs="Times New Roman"/>
                <w:bCs/>
                <w:lang w:val="sr-Cyrl-RS" w:eastAsia="sr-Latn-CS"/>
              </w:rPr>
              <w:t>, Дата Статус, Београд.</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Допунска литература:</w:t>
            </w:r>
          </w:p>
          <w:p w:rsidR="00315493" w:rsidRPr="000577B0" w:rsidRDefault="00315493" w:rsidP="00782EC9">
            <w:pPr>
              <w:widowControl w:val="0"/>
              <w:numPr>
                <w:ilvl w:val="0"/>
                <w:numId w:val="35"/>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 xml:space="preserve">Тодоровић, Ј. (2003) </w:t>
            </w:r>
            <w:r w:rsidRPr="000577B0">
              <w:rPr>
                <w:rFonts w:ascii="Times New Roman" w:eastAsia="Times New Roman" w:hAnsi="Times New Roman" w:cs="Times New Roman"/>
                <w:bCs/>
                <w:i/>
                <w:lang w:val="sr-Cyrl-RS" w:eastAsia="sr-Latn-CS"/>
              </w:rPr>
              <w:t xml:space="preserve">Стратегијски и оперативни менаџмент, </w:t>
            </w:r>
            <w:r w:rsidRPr="000577B0">
              <w:rPr>
                <w:rFonts w:ascii="Times New Roman" w:eastAsia="Times New Roman" w:hAnsi="Times New Roman" w:cs="Times New Roman"/>
                <w:bCs/>
                <w:lang w:val="sr-Cyrl-RS" w:eastAsia="sr-Latn-CS"/>
              </w:rPr>
              <w:t>Цонзит, Београд.</w:t>
            </w:r>
          </w:p>
          <w:p w:rsidR="00315493" w:rsidRPr="000577B0" w:rsidRDefault="00315493" w:rsidP="00782EC9">
            <w:pPr>
              <w:widowControl w:val="0"/>
              <w:numPr>
                <w:ilvl w:val="0"/>
                <w:numId w:val="35"/>
              </w:numPr>
              <w:autoSpaceDE w:val="0"/>
              <w:autoSpaceDN w:val="0"/>
              <w:adjustRightInd w:val="0"/>
              <w:spacing w:after="0" w:line="240" w:lineRule="auto"/>
              <w:jc w:val="both"/>
              <w:rPr>
                <w:rFonts w:ascii="Times New Roman" w:eastAsia="Times New Roman" w:hAnsi="Times New Roman" w:cs="Times New Roman"/>
                <w:bCs/>
                <w:sz w:val="20"/>
                <w:szCs w:val="20"/>
                <w:lang w:val="sr-Cyrl-RS" w:eastAsia="sr-Latn-CS"/>
              </w:rPr>
            </w:pPr>
            <w:r w:rsidRPr="000577B0">
              <w:rPr>
                <w:rFonts w:ascii="Times New Roman" w:eastAsia="Times New Roman" w:hAnsi="Times New Roman" w:cs="Times New Roman"/>
                <w:lang w:val="sr-Cyrl-RS" w:eastAsia="sr-Latn-CS"/>
              </w:rPr>
              <w:t xml:space="preserve">Thompson A. (2008) </w:t>
            </w:r>
            <w:r w:rsidRPr="000577B0">
              <w:rPr>
                <w:rFonts w:ascii="Times New Roman" w:eastAsia="Times New Roman" w:hAnsi="Times New Roman" w:cs="Times New Roman"/>
                <w:i/>
                <w:lang w:val="sr-Cyrl-RS" w:eastAsia="sr-Latn-CS"/>
              </w:rPr>
              <w:t>Стратешки менаџмент: у потрази за конкурентском предношћу</w:t>
            </w:r>
            <w:r w:rsidRPr="000577B0">
              <w:rPr>
                <w:rFonts w:ascii="Times New Roman" w:eastAsia="Times New Roman" w:hAnsi="Times New Roman" w:cs="Times New Roman"/>
                <w:lang w:val="sr-Cyrl-RS" w:eastAsia="sr-Latn-CS"/>
              </w:rPr>
              <w:t>, четрнаесто издање, Мате, Загреб.</w:t>
            </w:r>
          </w:p>
        </w:tc>
      </w:tr>
      <w:tr w:rsidR="00315493" w:rsidRPr="000577B0" w:rsidTr="00782EC9">
        <w:tc>
          <w:tcPr>
            <w:tcW w:w="3539"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Број часова </w:t>
            </w:r>
            <w:r w:rsidRPr="000577B0">
              <w:rPr>
                <w:rFonts w:ascii="Times New Roman" w:eastAsia="Times New Roman" w:hAnsi="Times New Roman" w:cs="Times New Roman"/>
                <w:b/>
                <w:lang w:val="sr-Cyrl-RS" w:eastAsia="sr-Latn-CS"/>
              </w:rPr>
              <w:t>активне наставе: 5</w:t>
            </w:r>
          </w:p>
        </w:tc>
        <w:tc>
          <w:tcPr>
            <w:tcW w:w="2598"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Теоријска настава: 3</w:t>
            </w:r>
          </w:p>
        </w:tc>
        <w:tc>
          <w:tcPr>
            <w:tcW w:w="3215"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Практична настава: 2</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Методе извођења наставе: </w:t>
            </w:r>
            <w:r w:rsidRPr="000577B0">
              <w:rPr>
                <w:rFonts w:ascii="Times New Roman" w:eastAsia="Times New Roman" w:hAnsi="Times New Roman" w:cs="Times New Roman"/>
                <w:bCs/>
                <w:lang w:val="sr-Cyrl-RS" w:eastAsia="sr-Latn-CS"/>
              </w:rPr>
              <w:t>пр</w:t>
            </w:r>
            <w:r w:rsidRPr="000577B0">
              <w:rPr>
                <w:rFonts w:ascii="Times New Roman" w:eastAsia="Times New Roman" w:hAnsi="Times New Roman" w:cs="Times New Roman"/>
                <w:lang w:val="sr-Cyrl-RS" w:eastAsia="sr-Latn-CS"/>
              </w:rPr>
              <w:t>едавања, студије случаја, припреме за научно истраживачки пројекат, менторски рад са студентима на мастер програму и консултације.</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jc w:val="center"/>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Оцена  знања (максимални број поена 100)</w:t>
            </w:r>
          </w:p>
        </w:tc>
      </w:tr>
      <w:tr w:rsidR="00315493" w:rsidRPr="000577B0" w:rsidTr="00782EC9">
        <w:tc>
          <w:tcPr>
            <w:tcW w:w="3069"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iCs/>
                <w:lang w:val="sr-Cyrl-RS" w:eastAsia="sr-Latn-CS"/>
              </w:rPr>
            </w:pPr>
            <w:r w:rsidRPr="000577B0">
              <w:rPr>
                <w:rFonts w:ascii="Times New Roman" w:eastAsia="Times New Roman" w:hAnsi="Times New Roman" w:cs="Times New Roman"/>
                <w:b/>
                <w:iCs/>
                <w:lang w:val="sr-Cyrl-RS" w:eastAsia="sr-Latn-CS"/>
              </w:rPr>
              <w:t>Предиспитне обавезе</w:t>
            </w:r>
          </w:p>
        </w:tc>
        <w:tc>
          <w:tcPr>
            <w:tcW w:w="1913"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поена</w:t>
            </w:r>
          </w:p>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p>
        </w:tc>
        <w:tc>
          <w:tcPr>
            <w:tcW w:w="3163"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iCs/>
                <w:lang w:val="sr-Cyrl-RS" w:eastAsia="sr-Latn-CS"/>
              </w:rPr>
              <w:t xml:space="preserve">Завршни испит </w:t>
            </w:r>
          </w:p>
        </w:tc>
        <w:tc>
          <w:tcPr>
            <w:tcW w:w="1207"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lang w:val="sr-Cyrl-RS" w:eastAsia="sr-Latn-CS"/>
              </w:rPr>
              <w:t>поена</w:t>
            </w:r>
          </w:p>
        </w:tc>
      </w:tr>
      <w:tr w:rsidR="00315493" w:rsidRPr="000577B0" w:rsidTr="00782EC9">
        <w:tc>
          <w:tcPr>
            <w:tcW w:w="3069" w:type="dxa"/>
          </w:tcPr>
          <w:p w:rsidR="00315493" w:rsidRPr="000577B0" w:rsidRDefault="00315493" w:rsidP="00782EC9">
            <w:pPr>
              <w:widowControl w:val="0"/>
              <w:tabs>
                <w:tab w:val="left" w:pos="1425"/>
              </w:tabs>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Редовно похађање наставе</w:t>
            </w:r>
          </w:p>
        </w:tc>
        <w:tc>
          <w:tcPr>
            <w:tcW w:w="1913"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10</w:t>
            </w:r>
          </w:p>
        </w:tc>
        <w:tc>
          <w:tcPr>
            <w:tcW w:w="3163"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Испит (писмени/усмени)</w:t>
            </w:r>
          </w:p>
        </w:tc>
        <w:tc>
          <w:tcPr>
            <w:tcW w:w="1207"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r w:rsidR="00315493" w:rsidRPr="000577B0" w:rsidTr="00782EC9">
        <w:tc>
          <w:tcPr>
            <w:tcW w:w="3069" w:type="dxa"/>
            <w:tcBorders>
              <w:bottom w:val="single" w:sz="4" w:space="0" w:color="auto"/>
            </w:tcBorders>
          </w:tcPr>
          <w:p w:rsidR="00315493" w:rsidRPr="000577B0" w:rsidRDefault="00315493" w:rsidP="00782EC9">
            <w:pPr>
              <w:widowControl w:val="0"/>
              <w:tabs>
                <w:tab w:val="left" w:pos="4050"/>
              </w:tabs>
              <w:autoSpaceDE w:val="0"/>
              <w:autoSpaceDN w:val="0"/>
              <w:adjustRightInd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Колоквијум I</w:t>
            </w:r>
          </w:p>
        </w:tc>
        <w:tc>
          <w:tcPr>
            <w:tcW w:w="1913"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Pr>
                <w:rFonts w:ascii="Times New Roman" w:eastAsia="Times New Roman" w:hAnsi="Times New Roman" w:cs="Times New Roman"/>
                <w:b/>
                <w:lang w:val="sr-Cyrl-RS" w:eastAsia="sr-Latn-CS"/>
              </w:rPr>
              <w:t>30</w:t>
            </w:r>
          </w:p>
        </w:tc>
        <w:tc>
          <w:tcPr>
            <w:tcW w:w="3163"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c>
          <w:tcPr>
            <w:tcW w:w="1207"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r>
      <w:tr w:rsidR="00315493" w:rsidRPr="000577B0" w:rsidTr="00782EC9">
        <w:tc>
          <w:tcPr>
            <w:tcW w:w="3069" w:type="dxa"/>
            <w:tcBorders>
              <w:bottom w:val="single" w:sz="4" w:space="0" w:color="auto"/>
            </w:tcBorders>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Pr>
                <w:rFonts w:ascii="Times New Roman" w:eastAsia="Times New Roman" w:hAnsi="Times New Roman" w:cs="Times New Roman"/>
                <w:lang w:val="sr-Cyrl-RS" w:eastAsia="sr-Latn-CS"/>
              </w:rPr>
              <w:t xml:space="preserve">Колоквијум </w:t>
            </w:r>
            <w:r>
              <w:rPr>
                <w:rFonts w:ascii="Times New Roman" w:eastAsia="Times New Roman" w:hAnsi="Times New Roman" w:cs="Times New Roman"/>
                <w:lang w:val="hr-HR" w:eastAsia="sr-Latn-CS"/>
              </w:rPr>
              <w:t>I</w:t>
            </w:r>
            <w:r w:rsidRPr="000577B0">
              <w:rPr>
                <w:rFonts w:ascii="Times New Roman" w:eastAsia="Times New Roman" w:hAnsi="Times New Roman" w:cs="Times New Roman"/>
                <w:lang w:val="sr-Cyrl-RS" w:eastAsia="sr-Latn-CS"/>
              </w:rPr>
              <w:t>I</w:t>
            </w:r>
          </w:p>
        </w:tc>
        <w:tc>
          <w:tcPr>
            <w:tcW w:w="1913"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Pr>
                <w:rFonts w:ascii="Times New Roman" w:eastAsia="Times New Roman" w:hAnsi="Times New Roman" w:cs="Times New Roman"/>
                <w:b/>
                <w:lang w:val="sr-Cyrl-RS" w:eastAsia="sr-Latn-CS"/>
              </w:rPr>
              <w:t>30</w:t>
            </w:r>
          </w:p>
        </w:tc>
        <w:tc>
          <w:tcPr>
            <w:tcW w:w="3163"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c>
          <w:tcPr>
            <w:tcW w:w="1207"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r>
      <w:tr w:rsidR="00315493" w:rsidRPr="000577B0" w:rsidTr="00782EC9">
        <w:tc>
          <w:tcPr>
            <w:tcW w:w="3069" w:type="dxa"/>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913" w:type="dxa"/>
            <w:gridSpan w:val="2"/>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70</w:t>
            </w:r>
          </w:p>
        </w:tc>
        <w:tc>
          <w:tcPr>
            <w:tcW w:w="3163" w:type="dxa"/>
            <w:gridSpan w:val="2"/>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207" w:type="dxa"/>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bl>
    <w:p w:rsidR="00315493" w:rsidRPr="000577B0"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6A55AF" w:rsidRDefault="006A55AF"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sectPr w:rsidR="006A55AF">
          <w:pgSz w:w="12240" w:h="15840"/>
          <w:pgMar w:top="1440" w:right="1440" w:bottom="1440" w:left="1440" w:header="720" w:footer="720" w:gutter="0"/>
          <w:cols w:space="720"/>
          <w:docGrid w:linePitch="360"/>
        </w:sectPr>
      </w:pP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64"/>
        <w:gridCol w:w="476"/>
        <w:gridCol w:w="1429"/>
        <w:gridCol w:w="1165"/>
        <w:gridCol w:w="2009"/>
        <w:gridCol w:w="1209"/>
      </w:tblGrid>
      <w:tr w:rsidR="00315493" w:rsidRPr="000577B0" w:rsidTr="00782EC9">
        <w:tc>
          <w:tcPr>
            <w:tcW w:w="9352" w:type="dxa"/>
            <w:gridSpan w:val="6"/>
            <w:shd w:val="clear" w:color="auto" w:fill="E0E0E0"/>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lastRenderedPageBreak/>
              <w:t xml:space="preserve">Студијски програм: </w:t>
            </w:r>
            <w:r w:rsidRPr="00CA2FD6">
              <w:rPr>
                <w:rFonts w:ascii="Times New Roman" w:eastAsia="Times New Roman" w:hAnsi="Times New Roman" w:cs="Times New Roman"/>
                <w:b/>
                <w:bCs/>
                <w:lang w:val="sr-Cyrl-RS" w:eastAsia="sr-Latn-CS"/>
              </w:rPr>
              <w:t>МАС Пословна економија</w:t>
            </w:r>
          </w:p>
        </w:tc>
      </w:tr>
      <w:tr w:rsidR="00315493" w:rsidRPr="000577B0" w:rsidTr="00782EC9">
        <w:tc>
          <w:tcPr>
            <w:tcW w:w="9352" w:type="dxa"/>
            <w:gridSpan w:val="6"/>
            <w:shd w:val="clear" w:color="auto" w:fill="E0E0E0"/>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Назив предмета: САВРЕМЕНЕ КОРПОРАТИВНЕ ФИНАНСИЈЕ</w:t>
            </w:r>
          </w:p>
        </w:tc>
      </w:tr>
      <w:tr w:rsidR="00315493" w:rsidRPr="000577B0" w:rsidTr="006A55AF">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Pr>
                <w:rFonts w:ascii="Times New Roman" w:eastAsia="Times New Roman" w:hAnsi="Times New Roman" w:cs="Times New Roman"/>
                <w:b/>
                <w:bCs/>
                <w:lang w:val="sr-Cyrl-RS" w:eastAsia="sr-Latn-CS"/>
              </w:rPr>
              <w:t>Статус предмета: изборни</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Број ЕСПБ: 8</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 xml:space="preserve">Услов: </w:t>
            </w:r>
            <w:r w:rsidRPr="00C67EB2">
              <w:rPr>
                <w:rFonts w:ascii="Times New Roman" w:eastAsia="Times New Roman" w:hAnsi="Times New Roman" w:cs="Times New Roman"/>
                <w:bCs/>
                <w:sz w:val="20"/>
                <w:szCs w:val="20"/>
                <w:lang w:val="sr-Cyrl-RS" w:eastAsia="sr-Latn-CS"/>
              </w:rPr>
              <w:t>нема посебних услова за полагање овог предмета</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Pr>
                <w:rFonts w:ascii="Times New Roman" w:eastAsia="Times New Roman" w:hAnsi="Times New Roman" w:cs="Times New Roman"/>
                <w:b/>
                <w:bCs/>
                <w:lang w:val="sr-Cyrl-RS" w:eastAsia="sr-Latn-CS"/>
              </w:rPr>
              <w:t>Циљ предмета</w:t>
            </w:r>
            <w:r w:rsidRPr="000577B0">
              <w:rPr>
                <w:rFonts w:ascii="Times New Roman" w:eastAsia="Times New Roman" w:hAnsi="Times New Roman" w:cs="Times New Roman"/>
                <w:b/>
                <w:bCs/>
                <w:lang w:val="sr-Cyrl-RS" w:eastAsia="sr-Latn-CS"/>
              </w:rPr>
              <w:t xml:space="preserve">: </w:t>
            </w:r>
            <w:r w:rsidRPr="000577B0">
              <w:rPr>
                <w:rFonts w:ascii="Times New Roman" w:eastAsia="Times New Roman" w:hAnsi="Times New Roman" w:cs="Times New Roman"/>
                <w:bCs/>
                <w:lang w:val="sr-Cyrl-RS" w:eastAsia="sr-Latn-CS"/>
              </w:rPr>
              <w:t>Стицање теоријско-аналитичких и примењених знања из области корпоративних финансија и овладавање проблематиком везаном за савремене финансије корпоративног предузећа, са развијањем аналитичког и практичног начина размишљања и стицања способности за практичан рад на пословима којима се баве финансијски менаџери и финансијски саветници.</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0577B0">
              <w:rPr>
                <w:rFonts w:ascii="Times New Roman" w:eastAsia="Times New Roman" w:hAnsi="Times New Roman" w:cs="Times New Roman"/>
                <w:b/>
                <w:bCs/>
                <w:lang w:val="sr-Cyrl-RS" w:eastAsia="sr-Latn-CS"/>
              </w:rPr>
              <w:t xml:space="preserve">Исход предмета : </w:t>
            </w:r>
            <w:r w:rsidRPr="000577B0">
              <w:rPr>
                <w:rFonts w:ascii="Times New Roman" w:eastAsia="Times New Roman" w:hAnsi="Times New Roman" w:cs="Times New Roman"/>
                <w:bCs/>
                <w:lang w:val="sr-Cyrl-RS" w:eastAsia="sr-Latn-CS"/>
              </w:rPr>
              <w:t>Студенти ће стећи и продубити своја знања из области финасијског управљања савременим корпоративним предузећем, посебно у домену неопходних знања за  доношење ваљаних менаџерских одлука везано за финансијско и инвстиционо одлучивање, као и одлучивање о дивидендама.</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0577B0">
              <w:rPr>
                <w:rFonts w:ascii="Times New Roman" w:eastAsia="Times New Roman" w:hAnsi="Times New Roman" w:cs="Times New Roman"/>
                <w:b/>
                <w:bCs/>
                <w:sz w:val="20"/>
                <w:szCs w:val="20"/>
                <w:lang w:val="sr-Cyrl-RS" w:eastAsia="sr-Latn-CS"/>
              </w:rPr>
              <w:t>Садржај предмета</w:t>
            </w:r>
          </w:p>
          <w:p w:rsidR="00315493" w:rsidRPr="008B3DCD" w:rsidRDefault="00315493" w:rsidP="00782EC9">
            <w:pPr>
              <w:widowControl w:val="0"/>
              <w:autoSpaceDE w:val="0"/>
              <w:autoSpaceDN w:val="0"/>
              <w:adjustRightInd w:val="0"/>
              <w:spacing w:after="0" w:line="240" w:lineRule="auto"/>
              <w:jc w:val="both"/>
              <w:rPr>
                <w:rFonts w:ascii="Times New Roman" w:eastAsia="Times New Roman" w:hAnsi="Times New Roman" w:cs="Times New Roman"/>
                <w:i/>
                <w:iCs/>
                <w:sz w:val="20"/>
                <w:szCs w:val="20"/>
                <w:lang w:val="sr-Cyrl-RS" w:eastAsia="sr-Latn-CS"/>
              </w:rPr>
            </w:pPr>
            <w:r>
              <w:rPr>
                <w:rFonts w:ascii="Times New Roman" w:eastAsia="Times New Roman" w:hAnsi="Times New Roman" w:cs="Times New Roman"/>
                <w:i/>
                <w:iCs/>
                <w:sz w:val="20"/>
                <w:szCs w:val="20"/>
                <w:lang w:val="sr-Cyrl-RS" w:eastAsia="sr-Latn-CS"/>
              </w:rPr>
              <w:t>Теоријска настава</w:t>
            </w:r>
            <w:r w:rsidRPr="008B3DCD">
              <w:rPr>
                <w:rFonts w:ascii="Times New Roman" w:eastAsia="Times New Roman" w:hAnsi="Times New Roman" w:cs="Times New Roman"/>
                <w:i/>
                <w:iCs/>
                <w:sz w:val="20"/>
                <w:szCs w:val="20"/>
                <w:lang w:val="sr-Cyrl-RS" w:eastAsia="sr-Latn-CS"/>
              </w:rPr>
              <w:t xml:space="preserve">: </w:t>
            </w:r>
          </w:p>
          <w:p w:rsidR="00315493" w:rsidRPr="008B3DCD" w:rsidRDefault="00315493" w:rsidP="00782EC9">
            <w:pPr>
              <w:widowControl w:val="0"/>
              <w:autoSpaceDE w:val="0"/>
              <w:autoSpaceDN w:val="0"/>
              <w:adjustRightInd w:val="0"/>
              <w:spacing w:after="0" w:line="240" w:lineRule="auto"/>
              <w:jc w:val="both"/>
              <w:rPr>
                <w:rFonts w:ascii="Times New Roman" w:eastAsia="Times New Roman" w:hAnsi="Times New Roman" w:cs="Times New Roman"/>
                <w:iCs/>
                <w:sz w:val="20"/>
                <w:szCs w:val="20"/>
                <w:lang w:val="sr-Cyrl-RS" w:eastAsia="sr-Latn-CS"/>
              </w:rPr>
            </w:pPr>
            <w:r w:rsidRPr="008B3DCD">
              <w:rPr>
                <w:rFonts w:ascii="Times New Roman" w:eastAsia="Times New Roman" w:hAnsi="Times New Roman" w:cs="Times New Roman"/>
                <w:iCs/>
                <w:sz w:val="20"/>
                <w:szCs w:val="20"/>
                <w:lang w:val="sr-Cyrl-RS" w:eastAsia="sr-Latn-CS"/>
              </w:rPr>
              <w:t>Управљање корпоративним предузећем. Средства управљања корпоративним финансијама. Инвестиционе одлуке. Процена новчаних токова. Инвестиционе одлуке у условима ризика : Појам, врсте и мерење ризика, Технике доношења инвестиционих одлука у условима ризика. Критеријуми инвестиционог одлучивања. Управљање обртним средствима. Управљање залихама. Вредновање акција корпоративног предузећа. Дивидендна политика корпоративног предузећа. Финансијско планирање. Финансијско реструктурирање корпорација. Мерџери, аквизиције и корпорацијска контрола.</w:t>
            </w:r>
          </w:p>
          <w:p w:rsidR="00315493" w:rsidRPr="008B3DCD" w:rsidRDefault="00315493" w:rsidP="00782EC9">
            <w:pPr>
              <w:widowControl w:val="0"/>
              <w:autoSpaceDE w:val="0"/>
              <w:autoSpaceDN w:val="0"/>
              <w:adjustRightInd w:val="0"/>
              <w:spacing w:after="0" w:line="240" w:lineRule="auto"/>
              <w:jc w:val="both"/>
              <w:rPr>
                <w:rFonts w:ascii="Times New Roman" w:eastAsia="Times New Roman" w:hAnsi="Times New Roman" w:cs="Times New Roman"/>
                <w:i/>
                <w:iCs/>
                <w:sz w:val="20"/>
                <w:szCs w:val="20"/>
                <w:lang w:val="sr-Cyrl-RS" w:eastAsia="sr-Latn-CS"/>
              </w:rPr>
            </w:pPr>
            <w:r>
              <w:rPr>
                <w:rFonts w:ascii="Times New Roman" w:eastAsia="Times New Roman" w:hAnsi="Times New Roman" w:cs="Times New Roman"/>
                <w:i/>
                <w:iCs/>
                <w:sz w:val="20"/>
                <w:szCs w:val="20"/>
                <w:lang w:val="sr-Cyrl-RS" w:eastAsia="sr-Latn-CS"/>
              </w:rPr>
              <w:t>Практична настава</w:t>
            </w:r>
            <w:r w:rsidRPr="008B3DCD">
              <w:rPr>
                <w:rFonts w:ascii="Times New Roman" w:eastAsia="Times New Roman" w:hAnsi="Times New Roman" w:cs="Times New Roman"/>
                <w:i/>
                <w:iCs/>
                <w:sz w:val="20"/>
                <w:szCs w:val="20"/>
                <w:lang w:val="sr-Cyrl-RS" w:eastAsia="sr-Latn-CS"/>
              </w:rPr>
              <w:t>:</w:t>
            </w:r>
          </w:p>
          <w:p w:rsidR="00315493" w:rsidRPr="008B3DCD" w:rsidRDefault="00315493" w:rsidP="00782EC9">
            <w:pPr>
              <w:widowControl w:val="0"/>
              <w:autoSpaceDE w:val="0"/>
              <w:autoSpaceDN w:val="0"/>
              <w:adjustRightInd w:val="0"/>
              <w:spacing w:after="0" w:line="240" w:lineRule="auto"/>
              <w:jc w:val="both"/>
              <w:rPr>
                <w:rFonts w:ascii="Times New Roman" w:eastAsia="Times New Roman" w:hAnsi="Times New Roman" w:cs="Times New Roman"/>
                <w:iCs/>
                <w:sz w:val="18"/>
                <w:szCs w:val="20"/>
                <w:lang w:val="sr-Cyrl-RS" w:eastAsia="sr-Latn-CS"/>
              </w:rPr>
            </w:pPr>
            <w:r w:rsidRPr="008B3DCD">
              <w:rPr>
                <w:rFonts w:ascii="Times New Roman" w:eastAsia="Times New Roman" w:hAnsi="Times New Roman" w:cs="Times New Roman"/>
                <w:iCs/>
                <w:sz w:val="20"/>
                <w:szCs w:val="20"/>
                <w:lang w:val="sr-Cyrl-RS" w:eastAsia="sr-Latn-CS"/>
              </w:rPr>
              <w:t>Практична примена знања на конкретним примерима на вежбама, као и кроз израду пројектних радова на</w:t>
            </w:r>
            <w:r>
              <w:rPr>
                <w:rFonts w:ascii="Times New Roman" w:eastAsia="Times New Roman" w:hAnsi="Times New Roman" w:cs="Times New Roman"/>
                <w:iCs/>
                <w:sz w:val="20"/>
                <w:szCs w:val="20"/>
                <w:lang w:val="sr-Cyrl-RS" w:eastAsia="sr-Latn-CS"/>
              </w:rPr>
              <w:t xml:space="preserve"> примерима конкретних предузећа која се котирају на берзама.</w:t>
            </w:r>
          </w:p>
        </w:tc>
      </w:tr>
      <w:tr w:rsidR="00315493" w:rsidRPr="000577B0" w:rsidTr="00782EC9">
        <w:tc>
          <w:tcPr>
            <w:tcW w:w="9352" w:type="dxa"/>
            <w:gridSpan w:val="6"/>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0577B0">
              <w:rPr>
                <w:rFonts w:ascii="Times New Roman" w:eastAsia="Times New Roman" w:hAnsi="Times New Roman" w:cs="Times New Roman"/>
                <w:b/>
                <w:bCs/>
                <w:sz w:val="20"/>
                <w:szCs w:val="20"/>
                <w:lang w:val="sr-Cyrl-RS" w:eastAsia="sr-Latn-CS"/>
              </w:rPr>
              <w:t>Литература</w:t>
            </w:r>
            <w:r>
              <w:rPr>
                <w:rFonts w:ascii="Times New Roman" w:eastAsia="Times New Roman" w:hAnsi="Times New Roman" w:cs="Times New Roman"/>
                <w:b/>
                <w:bCs/>
                <w:sz w:val="20"/>
                <w:szCs w:val="20"/>
                <w:lang w:val="sr-Cyrl-RS" w:eastAsia="sr-Latn-CS"/>
              </w:rPr>
              <w:t>:</w:t>
            </w:r>
          </w:p>
          <w:p w:rsidR="00315493" w:rsidRPr="00CA2FD6" w:rsidRDefault="00315493" w:rsidP="00782EC9">
            <w:pPr>
              <w:widowControl w:val="0"/>
              <w:autoSpaceDE w:val="0"/>
              <w:autoSpaceDN w:val="0"/>
              <w:adjustRightInd w:val="0"/>
              <w:spacing w:after="0" w:line="240" w:lineRule="auto"/>
              <w:rPr>
                <w:rFonts w:ascii="Times New Roman" w:eastAsia="Times New Roman" w:hAnsi="Times New Roman" w:cs="Times New Roman"/>
                <w:bCs/>
                <w:sz w:val="20"/>
                <w:szCs w:val="20"/>
                <w:lang w:val="sr-Cyrl-RS" w:eastAsia="sr-Latn-CS"/>
              </w:rPr>
            </w:pPr>
            <w:r>
              <w:rPr>
                <w:rFonts w:ascii="Times New Roman" w:eastAsia="Times New Roman" w:hAnsi="Times New Roman" w:cs="Times New Roman"/>
                <w:bCs/>
                <w:sz w:val="20"/>
                <w:szCs w:val="20"/>
                <w:lang w:val="sr-Cyrl-RS" w:eastAsia="sr-Latn-CS"/>
              </w:rPr>
              <w:t>Обавезна литература:</w:t>
            </w:r>
          </w:p>
          <w:p w:rsidR="00315493" w:rsidRDefault="00315493" w:rsidP="00782EC9">
            <w:pPr>
              <w:widowControl w:val="0"/>
              <w:numPr>
                <w:ilvl w:val="0"/>
                <w:numId w:val="33"/>
              </w:numPr>
              <w:autoSpaceDE w:val="0"/>
              <w:autoSpaceDN w:val="0"/>
              <w:adjustRightInd w:val="0"/>
              <w:spacing w:after="0" w:line="240" w:lineRule="auto"/>
              <w:jc w:val="both"/>
              <w:rPr>
                <w:rFonts w:ascii="Times New Roman" w:eastAsia="Times New Roman" w:hAnsi="Times New Roman" w:cs="Times New Roman"/>
                <w:bCs/>
                <w:sz w:val="20"/>
                <w:szCs w:val="20"/>
                <w:lang w:val="sr-Cyrl-RS" w:eastAsia="sr-Latn-CS"/>
              </w:rPr>
            </w:pPr>
            <w:r>
              <w:rPr>
                <w:rFonts w:ascii="Times New Roman" w:eastAsia="Times New Roman" w:hAnsi="Times New Roman" w:cs="Times New Roman"/>
                <w:bCs/>
                <w:sz w:val="20"/>
                <w:szCs w:val="20"/>
                <w:lang w:val="sr-Cyrl-RS" w:eastAsia="sr-Latn-CS"/>
              </w:rPr>
              <w:t xml:space="preserve">Станчић, П., Чупић, М. (2020) </w:t>
            </w:r>
            <w:r w:rsidRPr="002C0987">
              <w:rPr>
                <w:rFonts w:ascii="Times New Roman" w:eastAsia="Times New Roman" w:hAnsi="Times New Roman" w:cs="Times New Roman"/>
                <w:bCs/>
                <w:i/>
                <w:sz w:val="20"/>
                <w:szCs w:val="20"/>
                <w:lang w:val="sr-Cyrl-RS" w:eastAsia="sr-Latn-CS"/>
              </w:rPr>
              <w:t>Корпоративне финансије</w:t>
            </w:r>
            <w:r>
              <w:rPr>
                <w:rFonts w:ascii="Times New Roman" w:eastAsia="Times New Roman" w:hAnsi="Times New Roman" w:cs="Times New Roman"/>
                <w:bCs/>
                <w:sz w:val="20"/>
                <w:szCs w:val="20"/>
                <w:lang w:val="sr-Cyrl-RS" w:eastAsia="sr-Latn-CS"/>
              </w:rPr>
              <w:t>, Економски факултет, Крагујевац.</w:t>
            </w:r>
          </w:p>
          <w:p w:rsidR="00315493" w:rsidRDefault="00315493" w:rsidP="00782EC9">
            <w:pPr>
              <w:widowControl w:val="0"/>
              <w:numPr>
                <w:ilvl w:val="0"/>
                <w:numId w:val="33"/>
              </w:numPr>
              <w:autoSpaceDE w:val="0"/>
              <w:autoSpaceDN w:val="0"/>
              <w:adjustRightInd w:val="0"/>
              <w:spacing w:after="0" w:line="240" w:lineRule="auto"/>
              <w:jc w:val="both"/>
              <w:rPr>
                <w:rFonts w:ascii="Times New Roman" w:eastAsia="Times New Roman" w:hAnsi="Times New Roman" w:cs="Times New Roman"/>
                <w:bCs/>
                <w:sz w:val="20"/>
                <w:szCs w:val="20"/>
                <w:lang w:val="sr-Cyrl-RS" w:eastAsia="sr-Latn-CS"/>
              </w:rPr>
            </w:pPr>
            <w:r>
              <w:rPr>
                <w:rFonts w:ascii="Times New Roman" w:eastAsia="Times New Roman" w:hAnsi="Times New Roman" w:cs="Times New Roman"/>
                <w:bCs/>
                <w:sz w:val="20"/>
                <w:szCs w:val="20"/>
                <w:lang w:val="sr-Cyrl-RS" w:eastAsia="sr-Latn-CS"/>
              </w:rPr>
              <w:t xml:space="preserve">Николић, Ј. (2019) </w:t>
            </w:r>
            <w:r w:rsidRPr="002C0987">
              <w:rPr>
                <w:rFonts w:ascii="Times New Roman" w:eastAsia="Times New Roman" w:hAnsi="Times New Roman" w:cs="Times New Roman"/>
                <w:bCs/>
                <w:i/>
                <w:sz w:val="20"/>
                <w:szCs w:val="20"/>
                <w:lang w:val="sr-Cyrl-RS" w:eastAsia="sr-Latn-CS"/>
              </w:rPr>
              <w:t>Међузависност механизама и модела корпоративног управљања</w:t>
            </w:r>
            <w:r>
              <w:rPr>
                <w:rFonts w:ascii="Times New Roman" w:eastAsia="Times New Roman" w:hAnsi="Times New Roman" w:cs="Times New Roman"/>
                <w:bCs/>
                <w:sz w:val="20"/>
                <w:szCs w:val="20"/>
                <w:lang w:val="sr-Cyrl-RS" w:eastAsia="sr-Latn-CS"/>
              </w:rPr>
              <w:t>, Економски факултет, Крагујевац.</w:t>
            </w:r>
          </w:p>
          <w:p w:rsidR="00315493" w:rsidRPr="002C0987"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sz w:val="20"/>
                <w:szCs w:val="20"/>
                <w:lang w:val="sr-Cyrl-RS" w:eastAsia="sr-Latn-CS"/>
              </w:rPr>
            </w:pPr>
            <w:r>
              <w:rPr>
                <w:rFonts w:ascii="Times New Roman" w:eastAsia="Times New Roman" w:hAnsi="Times New Roman" w:cs="Times New Roman"/>
                <w:bCs/>
                <w:sz w:val="20"/>
                <w:szCs w:val="20"/>
                <w:lang w:val="sr-Cyrl-RS" w:eastAsia="sr-Latn-CS"/>
              </w:rPr>
              <w:t>Допунска литература:</w:t>
            </w:r>
          </w:p>
          <w:p w:rsidR="00315493" w:rsidRDefault="00315493" w:rsidP="00782EC9">
            <w:pPr>
              <w:widowControl w:val="0"/>
              <w:numPr>
                <w:ilvl w:val="0"/>
                <w:numId w:val="33"/>
              </w:numPr>
              <w:autoSpaceDE w:val="0"/>
              <w:autoSpaceDN w:val="0"/>
              <w:adjustRightInd w:val="0"/>
              <w:spacing w:after="0" w:line="240" w:lineRule="auto"/>
              <w:jc w:val="both"/>
              <w:rPr>
                <w:rFonts w:ascii="Times New Roman" w:eastAsia="Times New Roman" w:hAnsi="Times New Roman" w:cs="Times New Roman"/>
                <w:bCs/>
                <w:sz w:val="20"/>
                <w:szCs w:val="20"/>
                <w:lang w:val="sr-Cyrl-RS" w:eastAsia="sr-Latn-CS"/>
              </w:rPr>
            </w:pPr>
            <w:r w:rsidRPr="002C0987">
              <w:rPr>
                <w:rFonts w:ascii="Times New Roman" w:eastAsia="Times New Roman" w:hAnsi="Times New Roman" w:cs="Times New Roman"/>
                <w:bCs/>
                <w:sz w:val="20"/>
                <w:szCs w:val="20"/>
                <w:lang w:val="sr-Cyrl-RS" w:eastAsia="sr-Latn-CS"/>
              </w:rPr>
              <w:t>Challenges</w:t>
            </w:r>
            <w:r>
              <w:rPr>
                <w:rFonts w:ascii="Times New Roman" w:eastAsia="Times New Roman" w:hAnsi="Times New Roman" w:cs="Times New Roman"/>
                <w:bCs/>
                <w:sz w:val="20"/>
                <w:szCs w:val="20"/>
                <w:lang w:val="sr-Cyrl-RS" w:eastAsia="sr-Latn-CS"/>
              </w:rPr>
              <w:t xml:space="preserve"> in Modern Corporate Governance: </w:t>
            </w:r>
            <w:r w:rsidRPr="002C0987">
              <w:rPr>
                <w:rFonts w:ascii="Times New Roman" w:eastAsia="Times New Roman" w:hAnsi="Times New Roman" w:cs="Times New Roman"/>
                <w:bCs/>
                <w:sz w:val="20"/>
                <w:szCs w:val="20"/>
                <w:lang w:val="sr-Cyrl-RS" w:eastAsia="sr-Latn-CS"/>
              </w:rPr>
              <w:t>book of proceedings</w:t>
            </w:r>
            <w:r>
              <w:rPr>
                <w:rFonts w:ascii="Times New Roman" w:eastAsia="Times New Roman" w:hAnsi="Times New Roman" w:cs="Times New Roman"/>
                <w:bCs/>
                <w:sz w:val="20"/>
                <w:szCs w:val="20"/>
                <w:lang w:val="sr-Cyrl-RS" w:eastAsia="sr-Latn-CS"/>
              </w:rPr>
              <w:t xml:space="preserve"> (2017),</w:t>
            </w:r>
            <w:r w:rsidRPr="002C0987">
              <w:rPr>
                <w:rFonts w:ascii="Times New Roman" w:eastAsia="Times New Roman" w:hAnsi="Times New Roman" w:cs="Times New Roman"/>
                <w:bCs/>
                <w:sz w:val="20"/>
                <w:szCs w:val="20"/>
                <w:lang w:val="sr-Cyrl-RS" w:eastAsia="sr-Latn-CS"/>
              </w:rPr>
              <w:t xml:space="preserve"> </w:t>
            </w:r>
            <w:r w:rsidRPr="002C0987">
              <w:rPr>
                <w:rFonts w:ascii="Times New Roman" w:eastAsia="Times New Roman" w:hAnsi="Times New Roman" w:cs="Times New Roman"/>
                <w:bCs/>
                <w:i/>
                <w:sz w:val="20"/>
                <w:szCs w:val="20"/>
                <w:lang w:val="sr-Cyrl-RS" w:eastAsia="sr-Latn-CS"/>
              </w:rPr>
              <w:t>Singidunum University International Scientific Conference FINIZ</w:t>
            </w:r>
            <w:r>
              <w:rPr>
                <w:rFonts w:ascii="Times New Roman" w:eastAsia="Times New Roman" w:hAnsi="Times New Roman" w:cs="Times New Roman"/>
                <w:bCs/>
                <w:sz w:val="20"/>
                <w:szCs w:val="20"/>
                <w:lang w:val="sr-Cyrl-RS" w:eastAsia="sr-Latn-CS"/>
              </w:rPr>
              <w:t>, Београд.</w:t>
            </w:r>
          </w:p>
          <w:p w:rsidR="00315493" w:rsidRPr="000577B0" w:rsidRDefault="00315493" w:rsidP="00782EC9">
            <w:pPr>
              <w:widowControl w:val="0"/>
              <w:numPr>
                <w:ilvl w:val="0"/>
                <w:numId w:val="33"/>
              </w:numPr>
              <w:autoSpaceDE w:val="0"/>
              <w:autoSpaceDN w:val="0"/>
              <w:adjustRightInd w:val="0"/>
              <w:spacing w:after="0" w:line="240" w:lineRule="auto"/>
              <w:jc w:val="both"/>
              <w:rPr>
                <w:rFonts w:ascii="Times New Roman" w:eastAsia="Times New Roman" w:hAnsi="Times New Roman" w:cs="Times New Roman"/>
                <w:bCs/>
                <w:sz w:val="20"/>
                <w:szCs w:val="20"/>
                <w:lang w:val="sr-Cyrl-RS" w:eastAsia="sr-Latn-CS"/>
              </w:rPr>
            </w:pPr>
            <w:r w:rsidRPr="000577B0">
              <w:rPr>
                <w:rFonts w:ascii="Times New Roman" w:eastAsia="Times New Roman" w:hAnsi="Times New Roman" w:cs="Times New Roman"/>
                <w:bCs/>
                <w:sz w:val="20"/>
                <w:szCs w:val="20"/>
                <w:lang w:val="sr-Cyrl-RS" w:eastAsia="sr-Latn-CS"/>
              </w:rPr>
              <w:t xml:space="preserve">Иваниш, М. (2007) </w:t>
            </w:r>
            <w:r w:rsidRPr="000577B0">
              <w:rPr>
                <w:rFonts w:ascii="Times New Roman" w:eastAsia="Times New Roman" w:hAnsi="Times New Roman" w:cs="Times New Roman"/>
                <w:bCs/>
                <w:i/>
                <w:sz w:val="20"/>
                <w:szCs w:val="20"/>
                <w:lang w:val="sr-Cyrl-RS" w:eastAsia="sr-Latn-CS"/>
              </w:rPr>
              <w:t>Управљање финансијама</w:t>
            </w:r>
            <w:r w:rsidRPr="000577B0">
              <w:rPr>
                <w:rFonts w:ascii="Times New Roman" w:eastAsia="Times New Roman" w:hAnsi="Times New Roman" w:cs="Times New Roman"/>
                <w:bCs/>
                <w:sz w:val="20"/>
                <w:szCs w:val="20"/>
                <w:lang w:val="sr-Cyrl-RS" w:eastAsia="sr-Latn-CS"/>
              </w:rPr>
              <w:t>, Универзитет Сингидунум, Београд.</w:t>
            </w:r>
          </w:p>
          <w:p w:rsidR="00315493" w:rsidRPr="000577B0" w:rsidRDefault="00315493" w:rsidP="00782EC9">
            <w:pPr>
              <w:widowControl w:val="0"/>
              <w:numPr>
                <w:ilvl w:val="0"/>
                <w:numId w:val="33"/>
              </w:numPr>
              <w:autoSpaceDE w:val="0"/>
              <w:autoSpaceDN w:val="0"/>
              <w:adjustRightInd w:val="0"/>
              <w:spacing w:after="0" w:line="240" w:lineRule="auto"/>
              <w:jc w:val="both"/>
              <w:rPr>
                <w:rFonts w:ascii="Times New Roman" w:eastAsia="Times New Roman" w:hAnsi="Times New Roman" w:cs="Times New Roman"/>
                <w:bCs/>
                <w:sz w:val="20"/>
                <w:szCs w:val="20"/>
                <w:lang w:val="sr-Cyrl-RS" w:eastAsia="sr-Latn-CS"/>
              </w:rPr>
            </w:pPr>
            <w:r w:rsidRPr="000577B0">
              <w:rPr>
                <w:rFonts w:ascii="Times New Roman" w:eastAsia="Times New Roman" w:hAnsi="Times New Roman" w:cs="Times New Roman"/>
                <w:bCs/>
                <w:sz w:val="20"/>
                <w:szCs w:val="20"/>
                <w:lang w:val="sr-Cyrl-RS" w:eastAsia="sr-Latn-CS"/>
              </w:rPr>
              <w:t xml:space="preserve">Narayanan, М. (2007) </w:t>
            </w:r>
            <w:r w:rsidRPr="000577B0">
              <w:rPr>
                <w:rFonts w:ascii="Times New Roman" w:eastAsia="Times New Roman" w:hAnsi="Times New Roman" w:cs="Times New Roman"/>
                <w:bCs/>
                <w:i/>
                <w:sz w:val="20"/>
                <w:szCs w:val="20"/>
                <w:lang w:val="sr-Cyrl-RS" w:eastAsia="sr-Latn-CS"/>
              </w:rPr>
              <w:t>Финансије за стратешко одлучивање</w:t>
            </w:r>
            <w:r w:rsidRPr="000577B0">
              <w:rPr>
                <w:rFonts w:ascii="Times New Roman" w:eastAsia="Times New Roman" w:hAnsi="Times New Roman" w:cs="Times New Roman"/>
                <w:bCs/>
                <w:sz w:val="20"/>
                <w:szCs w:val="20"/>
                <w:lang w:val="sr-Cyrl-RS" w:eastAsia="sr-Latn-CS"/>
              </w:rPr>
              <w:t>, превод, Мате, Загреб.</w:t>
            </w:r>
          </w:p>
          <w:p w:rsidR="00315493" w:rsidRPr="000577B0" w:rsidRDefault="00315493" w:rsidP="00782EC9">
            <w:pPr>
              <w:widowControl w:val="0"/>
              <w:numPr>
                <w:ilvl w:val="0"/>
                <w:numId w:val="33"/>
              </w:numPr>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Cs/>
                <w:sz w:val="20"/>
                <w:szCs w:val="20"/>
                <w:lang w:val="sr-Cyrl-RS" w:eastAsia="sr-Latn-CS"/>
              </w:rPr>
              <w:t xml:space="preserve">3. Брили, Р, Мајерс, С., Маркус, А. (2012) </w:t>
            </w:r>
            <w:r w:rsidRPr="000577B0">
              <w:rPr>
                <w:rFonts w:ascii="Times New Roman" w:eastAsia="Times New Roman" w:hAnsi="Times New Roman" w:cs="Times New Roman"/>
                <w:bCs/>
                <w:i/>
                <w:sz w:val="20"/>
                <w:szCs w:val="20"/>
                <w:lang w:val="sr-Cyrl-RS" w:eastAsia="sr-Latn-CS"/>
              </w:rPr>
              <w:t>Основи корпоративних финансија</w:t>
            </w:r>
            <w:r w:rsidRPr="000577B0">
              <w:rPr>
                <w:rFonts w:ascii="Times New Roman" w:eastAsia="Times New Roman" w:hAnsi="Times New Roman" w:cs="Times New Roman"/>
                <w:bCs/>
                <w:sz w:val="20"/>
                <w:szCs w:val="20"/>
                <w:lang w:val="sr-Cyrl-RS" w:eastAsia="sr-Latn-CS"/>
              </w:rPr>
              <w:t>, превод, Мате, Загреб.</w:t>
            </w:r>
            <w:r w:rsidRPr="000577B0">
              <w:rPr>
                <w:rFonts w:ascii="Times New Roman" w:eastAsia="Times New Roman" w:hAnsi="Times New Roman" w:cs="Times New Roman"/>
                <w:b/>
                <w:bCs/>
                <w:lang w:val="sr-Cyrl-RS" w:eastAsia="sr-Latn-CS"/>
              </w:rPr>
              <w:t xml:space="preserve"> </w:t>
            </w:r>
          </w:p>
        </w:tc>
      </w:tr>
      <w:tr w:rsidR="00315493" w:rsidRPr="000577B0" w:rsidTr="00782EC9">
        <w:tc>
          <w:tcPr>
            <w:tcW w:w="3540"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Број часова </w:t>
            </w:r>
            <w:r w:rsidRPr="000577B0">
              <w:rPr>
                <w:rFonts w:ascii="Times New Roman" w:eastAsia="Times New Roman" w:hAnsi="Times New Roman" w:cs="Times New Roman"/>
                <w:b/>
                <w:lang w:val="sr-Cyrl-RS" w:eastAsia="sr-Latn-CS"/>
              </w:rPr>
              <w:t>активне наставе: 5</w:t>
            </w:r>
          </w:p>
        </w:tc>
        <w:tc>
          <w:tcPr>
            <w:tcW w:w="2594"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Теоријска настава: 3</w:t>
            </w:r>
          </w:p>
        </w:tc>
        <w:tc>
          <w:tcPr>
            <w:tcW w:w="3218"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Практична настава: 2</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Методе извођења наставе </w:t>
            </w:r>
          </w:p>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Cs/>
                <w:lang w:val="sr-Cyrl-RS" w:eastAsia="sr-Latn-CS"/>
              </w:rPr>
              <w:t>Предавања, вежбе, студије случајева, практични задаци, пројектни задаци.</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jc w:val="center"/>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Оцена  знања (максимални број</w:t>
            </w:r>
            <w:r w:rsidRPr="000577B0">
              <w:rPr>
                <w:rFonts w:ascii="Times New Roman" w:eastAsia="Times New Roman" w:hAnsi="Times New Roman" w:cs="Times New Roman"/>
                <w:b/>
                <w:bCs/>
                <w:lang w:val="sr-Cyrl-RS" w:eastAsia="sr-Latn-CS"/>
              </w:rPr>
              <w:cr/>
              <w:t>поена 100)</w:t>
            </w:r>
          </w:p>
        </w:tc>
      </w:tr>
      <w:tr w:rsidR="00315493" w:rsidRPr="002C0987" w:rsidTr="00782EC9">
        <w:trPr>
          <w:trHeight w:val="239"/>
        </w:trPr>
        <w:tc>
          <w:tcPr>
            <w:tcW w:w="3064" w:type="dxa"/>
          </w:tcPr>
          <w:p w:rsidR="00315493" w:rsidRPr="002C0987" w:rsidRDefault="00315493" w:rsidP="00782EC9">
            <w:pPr>
              <w:widowControl w:val="0"/>
              <w:autoSpaceDE w:val="0"/>
              <w:autoSpaceDN w:val="0"/>
              <w:adjustRightInd w:val="0"/>
              <w:spacing w:after="0" w:line="240" w:lineRule="auto"/>
              <w:rPr>
                <w:rFonts w:ascii="Times New Roman" w:eastAsia="Times New Roman" w:hAnsi="Times New Roman" w:cs="Times New Roman"/>
                <w:b/>
                <w:iCs/>
                <w:sz w:val="20"/>
                <w:lang w:val="sr-Cyrl-RS" w:eastAsia="sr-Latn-CS"/>
              </w:rPr>
            </w:pPr>
            <w:r w:rsidRPr="002C0987">
              <w:rPr>
                <w:rFonts w:ascii="Times New Roman" w:eastAsia="Times New Roman" w:hAnsi="Times New Roman" w:cs="Times New Roman"/>
                <w:b/>
                <w:iCs/>
                <w:sz w:val="20"/>
                <w:lang w:val="sr-Cyrl-RS" w:eastAsia="sr-Latn-CS"/>
              </w:rPr>
              <w:t>Предиспитне обавезе</w:t>
            </w:r>
          </w:p>
        </w:tc>
        <w:tc>
          <w:tcPr>
            <w:tcW w:w="1905" w:type="dxa"/>
            <w:gridSpan w:val="2"/>
          </w:tcPr>
          <w:p w:rsidR="00315493" w:rsidRPr="002C0987" w:rsidRDefault="00315493" w:rsidP="00782EC9">
            <w:pPr>
              <w:widowControl w:val="0"/>
              <w:autoSpaceDE w:val="0"/>
              <w:autoSpaceDN w:val="0"/>
              <w:adjustRightInd w:val="0"/>
              <w:spacing w:after="0" w:line="240" w:lineRule="auto"/>
              <w:rPr>
                <w:rFonts w:ascii="Times New Roman" w:eastAsia="Times New Roman" w:hAnsi="Times New Roman" w:cs="Times New Roman"/>
                <w:sz w:val="20"/>
                <w:lang w:val="sr-Cyrl-RS" w:eastAsia="sr-Latn-CS"/>
              </w:rPr>
            </w:pPr>
            <w:r>
              <w:rPr>
                <w:rFonts w:ascii="Times New Roman" w:eastAsia="Times New Roman" w:hAnsi="Times New Roman" w:cs="Times New Roman"/>
                <w:sz w:val="20"/>
                <w:lang w:val="sr-Cyrl-RS" w:eastAsia="sr-Latn-CS"/>
              </w:rPr>
              <w:t>поена</w:t>
            </w:r>
          </w:p>
        </w:tc>
        <w:tc>
          <w:tcPr>
            <w:tcW w:w="3174" w:type="dxa"/>
            <w:gridSpan w:val="2"/>
          </w:tcPr>
          <w:p w:rsidR="00315493" w:rsidRPr="002C0987"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lang w:val="sr-Cyrl-RS" w:eastAsia="sr-Latn-CS"/>
              </w:rPr>
            </w:pPr>
            <w:r w:rsidRPr="002C0987">
              <w:rPr>
                <w:rFonts w:ascii="Times New Roman" w:eastAsia="Times New Roman" w:hAnsi="Times New Roman" w:cs="Times New Roman"/>
                <w:b/>
                <w:iCs/>
                <w:sz w:val="20"/>
                <w:lang w:val="sr-Cyrl-RS" w:eastAsia="sr-Latn-CS"/>
              </w:rPr>
              <w:t xml:space="preserve">Завршни испит </w:t>
            </w:r>
          </w:p>
        </w:tc>
        <w:tc>
          <w:tcPr>
            <w:tcW w:w="1209" w:type="dxa"/>
          </w:tcPr>
          <w:p w:rsidR="00315493" w:rsidRPr="002C0987"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lang w:val="sr-Cyrl-RS" w:eastAsia="sr-Latn-CS"/>
              </w:rPr>
            </w:pPr>
            <w:r w:rsidRPr="002C0987">
              <w:rPr>
                <w:rFonts w:ascii="Times New Roman" w:eastAsia="Times New Roman" w:hAnsi="Times New Roman" w:cs="Times New Roman"/>
                <w:sz w:val="20"/>
                <w:lang w:val="sr-Cyrl-RS" w:eastAsia="sr-Latn-CS"/>
              </w:rPr>
              <w:t>поена</w:t>
            </w:r>
          </w:p>
        </w:tc>
      </w:tr>
      <w:tr w:rsidR="00315493" w:rsidRPr="000577B0" w:rsidTr="00782EC9">
        <w:tc>
          <w:tcPr>
            <w:tcW w:w="3064" w:type="dxa"/>
          </w:tcPr>
          <w:p w:rsidR="00315493" w:rsidRPr="000577B0" w:rsidRDefault="00315493" w:rsidP="00782EC9">
            <w:pPr>
              <w:widowControl w:val="0"/>
              <w:tabs>
                <w:tab w:val="left" w:pos="1425"/>
              </w:tabs>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Редовно похађање наставе</w:t>
            </w:r>
          </w:p>
        </w:tc>
        <w:tc>
          <w:tcPr>
            <w:tcW w:w="1905"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10</w:t>
            </w:r>
          </w:p>
        </w:tc>
        <w:tc>
          <w:tcPr>
            <w:tcW w:w="3174"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Испит</w:t>
            </w:r>
            <w:r w:rsidRPr="000577B0">
              <w:rPr>
                <w:rFonts w:ascii="Times New Roman" w:eastAsia="Times New Roman" w:hAnsi="Times New Roman" w:cs="Times New Roman"/>
                <w:lang w:val="sr-Cyrl-RS" w:eastAsia="sr-Latn-CS"/>
              </w:rPr>
              <w:cr/>
              <w:t>(писмени/усмени)</w:t>
            </w:r>
          </w:p>
        </w:tc>
        <w:tc>
          <w:tcPr>
            <w:tcW w:w="1209"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r w:rsidR="00315493" w:rsidRPr="000577B0" w:rsidTr="00782EC9">
        <w:tc>
          <w:tcPr>
            <w:tcW w:w="3064" w:type="dxa"/>
            <w:tcBorders>
              <w:bottom w:val="single" w:sz="4" w:space="0" w:color="auto"/>
            </w:tcBorders>
          </w:tcPr>
          <w:p w:rsidR="00315493" w:rsidRPr="000577B0" w:rsidRDefault="00315493" w:rsidP="00782EC9">
            <w:pPr>
              <w:widowControl w:val="0"/>
              <w:tabs>
                <w:tab w:val="left" w:pos="4050"/>
              </w:tabs>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Колоквијум I</w:t>
            </w:r>
          </w:p>
        </w:tc>
        <w:tc>
          <w:tcPr>
            <w:tcW w:w="1905"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30</w:t>
            </w:r>
          </w:p>
        </w:tc>
        <w:tc>
          <w:tcPr>
            <w:tcW w:w="3174"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c>
          <w:tcPr>
            <w:tcW w:w="1209"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r>
      <w:tr w:rsidR="00315493" w:rsidRPr="000577B0" w:rsidTr="00782EC9">
        <w:tc>
          <w:tcPr>
            <w:tcW w:w="3064"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Колоквијум II</w:t>
            </w:r>
          </w:p>
        </w:tc>
        <w:tc>
          <w:tcPr>
            <w:tcW w:w="1905"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30</w:t>
            </w:r>
          </w:p>
        </w:tc>
        <w:tc>
          <w:tcPr>
            <w:tcW w:w="3174"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c>
          <w:tcPr>
            <w:tcW w:w="1209"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r>
      <w:tr w:rsidR="00315493" w:rsidRPr="000577B0" w:rsidTr="00782EC9">
        <w:tc>
          <w:tcPr>
            <w:tcW w:w="3064" w:type="dxa"/>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905" w:type="dxa"/>
            <w:gridSpan w:val="2"/>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70</w:t>
            </w:r>
          </w:p>
        </w:tc>
        <w:tc>
          <w:tcPr>
            <w:tcW w:w="3174" w:type="dxa"/>
            <w:gridSpan w:val="2"/>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209" w:type="dxa"/>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bl>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69"/>
        <w:gridCol w:w="470"/>
        <w:gridCol w:w="1438"/>
        <w:gridCol w:w="1162"/>
        <w:gridCol w:w="2002"/>
        <w:gridCol w:w="1211"/>
      </w:tblGrid>
      <w:tr w:rsidR="00315493" w:rsidRPr="000577B0" w:rsidTr="00782EC9">
        <w:tc>
          <w:tcPr>
            <w:tcW w:w="9352" w:type="dxa"/>
            <w:gridSpan w:val="6"/>
            <w:shd w:val="clear" w:color="auto" w:fill="E0E0E0"/>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lastRenderedPageBreak/>
              <w:t xml:space="preserve">Студијски програм: </w:t>
            </w:r>
            <w:r w:rsidRPr="00CA2FD6">
              <w:rPr>
                <w:rFonts w:ascii="Times New Roman" w:eastAsia="Times New Roman" w:hAnsi="Times New Roman" w:cs="Times New Roman"/>
                <w:b/>
                <w:bCs/>
                <w:lang w:val="sr-Cyrl-RS" w:eastAsia="sr-Latn-CS"/>
              </w:rPr>
              <w:t>МАС Пословна економија</w:t>
            </w:r>
          </w:p>
        </w:tc>
      </w:tr>
      <w:tr w:rsidR="00315493" w:rsidRPr="000577B0" w:rsidTr="00782EC9">
        <w:tc>
          <w:tcPr>
            <w:tcW w:w="9352" w:type="dxa"/>
            <w:gridSpan w:val="6"/>
            <w:shd w:val="clear" w:color="auto" w:fill="E0E0E0"/>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Назив предмета: МАРКЕТИНГ МЕНАЏМЕНТ</w:t>
            </w:r>
          </w:p>
        </w:tc>
      </w:tr>
      <w:tr w:rsidR="00315493" w:rsidRPr="000577B0" w:rsidTr="006A55AF">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 xml:space="preserve">Статус предмета: </w:t>
            </w:r>
            <w:r w:rsidRPr="00EB2E79">
              <w:rPr>
                <w:rFonts w:ascii="Times New Roman" w:eastAsia="Times New Roman" w:hAnsi="Times New Roman" w:cs="Times New Roman"/>
                <w:b/>
                <w:bCs/>
                <w:lang w:val="sr-Cyrl-RS" w:eastAsia="sr-Latn-CS"/>
              </w:rPr>
              <w:t>изборни</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Број ЕСПБ: 8</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Pr>
                <w:rFonts w:ascii="Times New Roman" w:eastAsia="Times New Roman" w:hAnsi="Times New Roman" w:cs="Times New Roman"/>
                <w:b/>
                <w:bCs/>
                <w:lang w:val="sr-Cyrl-RS" w:eastAsia="sr-Latn-CS"/>
              </w:rPr>
              <w:t xml:space="preserve">Услов: </w:t>
            </w:r>
            <w:r w:rsidRPr="00C67EB2">
              <w:rPr>
                <w:rFonts w:ascii="Times New Roman" w:eastAsia="Times New Roman" w:hAnsi="Times New Roman" w:cs="Times New Roman"/>
                <w:bCs/>
                <w:sz w:val="20"/>
                <w:szCs w:val="20"/>
                <w:lang w:val="sr-Cyrl-RS" w:eastAsia="sr-Latn-CS"/>
              </w:rPr>
              <w:t>нема посебних услова за полагање овог предмета</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Циљ предмета. </w:t>
            </w:r>
            <w:r w:rsidRPr="000577B0">
              <w:rPr>
                <w:rFonts w:ascii="Times New Roman" w:eastAsia="Times New Roman" w:hAnsi="Times New Roman" w:cs="Times New Roman"/>
                <w:bCs/>
                <w:lang w:val="sr-Cyrl-RS" w:eastAsia="sr-Latn-CS"/>
              </w:rPr>
              <w:t>Стицање знања и вештина како бирати циљна тржишта и стварати, задржавати и повећавати број купаца путем стварања, испоруке и комуницирања супериорне вредности за купце.</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Исход предмета: </w:t>
            </w:r>
            <w:r w:rsidRPr="000577B0">
              <w:rPr>
                <w:rFonts w:ascii="Times New Roman" w:eastAsia="Times New Roman" w:hAnsi="Times New Roman" w:cs="Times New Roman"/>
                <w:bCs/>
                <w:lang w:val="sr-Cyrl-RS" w:eastAsia="sr-Latn-CS"/>
              </w:rPr>
              <w:t>Компетенције у организационом маркетинг менаџмент позиционирању и стварању, задржавању и повећању броја купаца, како би купци имали пуну сатисфакцију и одушевљеност примљеном испоруком.</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Садржај предмета</w:t>
            </w:r>
          </w:p>
          <w:p w:rsidR="00315493" w:rsidRPr="00B11AE5" w:rsidRDefault="00315493" w:rsidP="00782EC9">
            <w:pPr>
              <w:widowControl w:val="0"/>
              <w:tabs>
                <w:tab w:val="left" w:pos="284"/>
              </w:tabs>
              <w:autoSpaceDE w:val="0"/>
              <w:autoSpaceDN w:val="0"/>
              <w:adjustRightInd w:val="0"/>
              <w:spacing w:after="0" w:line="240" w:lineRule="auto"/>
              <w:jc w:val="both"/>
              <w:rPr>
                <w:rFonts w:ascii="Times New Roman" w:eastAsia="Times New Roman" w:hAnsi="Times New Roman" w:cs="Times New Roman"/>
                <w:i/>
                <w:lang w:val="sr-Cyrl-RS" w:eastAsia="sr-Latn-CS"/>
              </w:rPr>
            </w:pPr>
            <w:r>
              <w:rPr>
                <w:rFonts w:ascii="Times New Roman" w:eastAsia="Times New Roman" w:hAnsi="Times New Roman" w:cs="Times New Roman"/>
                <w:i/>
                <w:lang w:val="sr-Cyrl-RS" w:eastAsia="sr-Latn-CS"/>
              </w:rPr>
              <w:t>Теоријска настава</w:t>
            </w:r>
            <w:r w:rsidRPr="00B11AE5">
              <w:rPr>
                <w:rFonts w:ascii="Times New Roman" w:eastAsia="Times New Roman" w:hAnsi="Times New Roman" w:cs="Times New Roman"/>
                <w:i/>
                <w:lang w:val="sr-Cyrl-RS" w:eastAsia="sr-Latn-CS"/>
              </w:rPr>
              <w:t>:</w:t>
            </w:r>
          </w:p>
          <w:p w:rsidR="00315493" w:rsidRDefault="00315493" w:rsidP="00782EC9">
            <w:pPr>
              <w:widowControl w:val="0"/>
              <w:tabs>
                <w:tab w:val="left" w:pos="284"/>
              </w:tabs>
              <w:autoSpaceDE w:val="0"/>
              <w:autoSpaceDN w:val="0"/>
              <w:adjustRightInd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Разумевање и циљеви маркетинг менаџмента, маркетинг стратегија и планови, маркетинг истраживања и предвиђање тражње, изградња односа са купцима, грађење јаких брендова, обликовање тржишних понуда (понуда, диференцирање, дизајн, портфолио брендова, стратегија и цене и др.), испорука вредности (канали и управљање њима), комуницирање вредности (ефективна комуникација, масовна комуникација, лична комуникација), нови производ и креирање дугорочног раста у глобалном и интернет окружењу, интени маркетинг и холистички модел организације маркетинга.</w:t>
            </w:r>
          </w:p>
          <w:p w:rsidR="00315493" w:rsidRPr="00B11AE5" w:rsidRDefault="00315493" w:rsidP="00782EC9">
            <w:pPr>
              <w:widowControl w:val="0"/>
              <w:tabs>
                <w:tab w:val="left" w:pos="284"/>
              </w:tabs>
              <w:autoSpaceDE w:val="0"/>
              <w:autoSpaceDN w:val="0"/>
              <w:adjustRightInd w:val="0"/>
              <w:spacing w:after="0" w:line="240" w:lineRule="auto"/>
              <w:jc w:val="both"/>
              <w:rPr>
                <w:rFonts w:ascii="Times New Roman" w:eastAsia="Times New Roman" w:hAnsi="Times New Roman" w:cs="Times New Roman"/>
                <w:i/>
                <w:lang w:val="sr-Cyrl-RS" w:eastAsia="sr-Latn-CS"/>
              </w:rPr>
            </w:pPr>
            <w:r>
              <w:rPr>
                <w:rFonts w:ascii="Times New Roman" w:eastAsia="Times New Roman" w:hAnsi="Times New Roman" w:cs="Times New Roman"/>
                <w:i/>
                <w:lang w:val="sr-Cyrl-RS" w:eastAsia="sr-Latn-CS"/>
              </w:rPr>
              <w:t>Практична настава</w:t>
            </w:r>
            <w:r w:rsidRPr="00B11AE5">
              <w:rPr>
                <w:rFonts w:ascii="Times New Roman" w:eastAsia="Times New Roman" w:hAnsi="Times New Roman" w:cs="Times New Roman"/>
                <w:i/>
                <w:lang w:val="sr-Cyrl-RS" w:eastAsia="sr-Latn-CS"/>
              </w:rPr>
              <w:t>:</w:t>
            </w:r>
          </w:p>
          <w:p w:rsidR="00315493" w:rsidRPr="00B11AE5" w:rsidRDefault="00315493" w:rsidP="00782EC9">
            <w:pPr>
              <w:widowControl w:val="0"/>
              <w:tabs>
                <w:tab w:val="left" w:pos="284"/>
              </w:tabs>
              <w:autoSpaceDE w:val="0"/>
              <w:autoSpaceDN w:val="0"/>
              <w:adjustRightInd w:val="0"/>
              <w:spacing w:after="0" w:line="240" w:lineRule="auto"/>
              <w:jc w:val="both"/>
              <w:rPr>
                <w:rFonts w:ascii="Times New Roman" w:eastAsia="Times New Roman" w:hAnsi="Times New Roman" w:cs="Times New Roman"/>
                <w:lang w:val="sr-Cyrl-RS" w:eastAsia="sr-Latn-CS"/>
              </w:rPr>
            </w:pPr>
            <w:r w:rsidRPr="00B11AE5">
              <w:rPr>
                <w:rFonts w:ascii="Times New Roman" w:eastAsia="Times New Roman" w:hAnsi="Times New Roman" w:cs="Times New Roman"/>
                <w:lang w:val="sr-Cyrl-RS" w:eastAsia="sr-Latn-CS"/>
              </w:rPr>
              <w:t xml:space="preserve">Самостални истраживачки рад студената- истраживање теорије и праксе </w:t>
            </w:r>
            <w:r>
              <w:rPr>
                <w:rFonts w:ascii="Times New Roman" w:eastAsia="Times New Roman" w:hAnsi="Times New Roman" w:cs="Times New Roman"/>
                <w:lang w:val="sr-Cyrl-RS" w:eastAsia="sr-Latn-CS"/>
              </w:rPr>
              <w:t>маркетинг менаџмента.</w:t>
            </w:r>
          </w:p>
        </w:tc>
      </w:tr>
      <w:tr w:rsidR="00315493" w:rsidRPr="000577B0" w:rsidTr="00782EC9">
        <w:tc>
          <w:tcPr>
            <w:tcW w:w="9352" w:type="dxa"/>
            <w:gridSpan w:val="6"/>
          </w:tcPr>
          <w:p w:rsidR="00315493"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t>Литература:</w:t>
            </w:r>
          </w:p>
          <w:p w:rsidR="00315493" w:rsidRPr="00CA2FD6"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Обавезна литература:</w:t>
            </w:r>
          </w:p>
          <w:p w:rsidR="00315493" w:rsidRDefault="00315493" w:rsidP="00782EC9">
            <w:pPr>
              <w:widowControl w:val="0"/>
              <w:numPr>
                <w:ilvl w:val="0"/>
                <w:numId w:val="39"/>
              </w:numPr>
              <w:autoSpaceDE w:val="0"/>
              <w:autoSpaceDN w:val="0"/>
              <w:adjustRightInd w:val="0"/>
              <w:spacing w:after="0" w:line="240" w:lineRule="auto"/>
              <w:jc w:val="both"/>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Kotler, P., Keller K.L. (2017</w:t>
            </w:r>
            <w:r w:rsidRPr="000577B0">
              <w:rPr>
                <w:rFonts w:ascii="Times New Roman" w:eastAsia="Times New Roman" w:hAnsi="Times New Roman" w:cs="Times New Roman"/>
                <w:bCs/>
                <w:lang w:val="sr-Cyrl-RS" w:eastAsia="sr-Latn-CS"/>
              </w:rPr>
              <w:t xml:space="preserve">) </w:t>
            </w:r>
            <w:r w:rsidRPr="000577B0">
              <w:rPr>
                <w:rFonts w:ascii="Times New Roman" w:eastAsia="Times New Roman" w:hAnsi="Times New Roman" w:cs="Times New Roman"/>
                <w:bCs/>
                <w:i/>
                <w:lang w:val="sr-Cyrl-RS" w:eastAsia="sr-Latn-CS"/>
              </w:rPr>
              <w:t xml:space="preserve">Маркетинг менаџмент, </w:t>
            </w:r>
            <w:r w:rsidRPr="000577B0">
              <w:rPr>
                <w:rFonts w:ascii="Times New Roman" w:eastAsia="Times New Roman" w:hAnsi="Times New Roman" w:cs="Times New Roman"/>
                <w:bCs/>
                <w:lang w:val="sr-Cyrl-RS" w:eastAsia="sr-Latn-CS"/>
              </w:rPr>
              <w:t>превод са енглеског, Дата статус, Београд.</w:t>
            </w:r>
          </w:p>
          <w:p w:rsidR="00315493"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Допунска литература:</w:t>
            </w:r>
          </w:p>
          <w:p w:rsidR="00315493" w:rsidRPr="000577B0" w:rsidRDefault="00315493" w:rsidP="00782EC9">
            <w:pPr>
              <w:widowControl w:val="0"/>
              <w:numPr>
                <w:ilvl w:val="0"/>
                <w:numId w:val="39"/>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603F96">
              <w:rPr>
                <w:rFonts w:ascii="Times New Roman" w:eastAsia="Times New Roman" w:hAnsi="Times New Roman" w:cs="Times New Roman"/>
                <w:bCs/>
                <w:lang w:val="sr-Cyrl-RS" w:eastAsia="sr-Latn-CS"/>
              </w:rPr>
              <w:t>Zahay</w:t>
            </w:r>
            <w:r>
              <w:rPr>
                <w:rFonts w:ascii="Times New Roman" w:eastAsia="Times New Roman" w:hAnsi="Times New Roman" w:cs="Times New Roman"/>
                <w:bCs/>
                <w:lang w:val="sr-Latn-RS" w:eastAsia="sr-Latn-CS"/>
              </w:rPr>
              <w:t>,. D. (2020)</w:t>
            </w:r>
            <w:r>
              <w:t xml:space="preserve"> </w:t>
            </w:r>
            <w:r w:rsidRPr="00603F96">
              <w:rPr>
                <w:rFonts w:ascii="Times New Roman" w:eastAsia="Times New Roman" w:hAnsi="Times New Roman" w:cs="Times New Roman"/>
                <w:bCs/>
                <w:i/>
                <w:lang w:val="sr-Latn-RS" w:eastAsia="sr-Latn-CS"/>
              </w:rPr>
              <w:t>Digital Marketing Management</w:t>
            </w:r>
            <w:r>
              <w:rPr>
                <w:rFonts w:ascii="Times New Roman" w:eastAsia="Times New Roman" w:hAnsi="Times New Roman" w:cs="Times New Roman"/>
                <w:bCs/>
                <w:lang w:val="sr-Latn-RS" w:eastAsia="sr-Latn-CS"/>
              </w:rPr>
              <w:t>, 2</w:t>
            </w:r>
            <w:r w:rsidRPr="00603F96">
              <w:rPr>
                <w:rFonts w:ascii="Times New Roman" w:eastAsia="Times New Roman" w:hAnsi="Times New Roman" w:cs="Times New Roman"/>
                <w:bCs/>
                <w:vertAlign w:val="superscript"/>
                <w:lang w:val="en-GB" w:eastAsia="sr-Latn-CS"/>
              </w:rPr>
              <w:t>nd</w:t>
            </w:r>
            <w:r>
              <w:rPr>
                <w:rFonts w:ascii="Times New Roman" w:eastAsia="Times New Roman" w:hAnsi="Times New Roman" w:cs="Times New Roman"/>
                <w:bCs/>
                <w:lang w:val="en-GB" w:eastAsia="sr-Latn-CS"/>
              </w:rPr>
              <w:t xml:space="preserve"> Edition,</w:t>
            </w:r>
            <w:r>
              <w:t xml:space="preserve"> </w:t>
            </w:r>
            <w:r w:rsidRPr="00603F96">
              <w:rPr>
                <w:rFonts w:ascii="Times New Roman" w:eastAsia="Times New Roman" w:hAnsi="Times New Roman" w:cs="Times New Roman"/>
                <w:bCs/>
                <w:lang w:val="en-GB" w:eastAsia="sr-Latn-CS"/>
              </w:rPr>
              <w:t>Business Expert Press</w:t>
            </w:r>
            <w:r>
              <w:rPr>
                <w:rFonts w:ascii="Times New Roman" w:eastAsia="Times New Roman" w:hAnsi="Times New Roman" w:cs="Times New Roman"/>
                <w:bCs/>
                <w:lang w:val="en-GB" w:eastAsia="sr-Latn-CS"/>
              </w:rPr>
              <w:t>.</w:t>
            </w:r>
          </w:p>
          <w:p w:rsidR="00315493" w:rsidRDefault="00315493" w:rsidP="00782EC9">
            <w:pPr>
              <w:widowControl w:val="0"/>
              <w:numPr>
                <w:ilvl w:val="0"/>
                <w:numId w:val="39"/>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 xml:space="preserve">Keegan, W. J. (2002) </w:t>
            </w:r>
            <w:r w:rsidRPr="000577B0">
              <w:rPr>
                <w:rFonts w:ascii="Times New Roman" w:eastAsia="Times New Roman" w:hAnsi="Times New Roman" w:cs="Times New Roman"/>
                <w:bCs/>
                <w:i/>
                <w:lang w:val="sr-Cyrl-RS" w:eastAsia="sr-Latn-CS"/>
              </w:rPr>
              <w:t xml:space="preserve">Global marketing management, </w:t>
            </w:r>
            <w:r w:rsidRPr="000577B0">
              <w:rPr>
                <w:rFonts w:ascii="Times New Roman" w:eastAsia="Times New Roman" w:hAnsi="Times New Roman" w:cs="Times New Roman"/>
                <w:bCs/>
                <w:lang w:val="sr-Cyrl-RS" w:eastAsia="sr-Latn-CS"/>
              </w:rPr>
              <w:t>Prentice Hall.</w:t>
            </w:r>
          </w:p>
          <w:p w:rsidR="00315493" w:rsidRPr="000577B0" w:rsidRDefault="00315493" w:rsidP="00782EC9">
            <w:pPr>
              <w:widowControl w:val="0"/>
              <w:numPr>
                <w:ilvl w:val="0"/>
                <w:numId w:val="39"/>
              </w:numPr>
              <w:autoSpaceDE w:val="0"/>
              <w:autoSpaceDN w:val="0"/>
              <w:adjustRightInd w:val="0"/>
              <w:spacing w:after="0" w:line="240" w:lineRule="auto"/>
              <w:jc w:val="both"/>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 xml:space="preserve">Стојановић, В. (2017) </w:t>
            </w:r>
            <w:r w:rsidRPr="00A21597">
              <w:rPr>
                <w:rFonts w:ascii="Times New Roman" w:eastAsia="Times New Roman" w:hAnsi="Times New Roman" w:cs="Times New Roman"/>
                <w:bCs/>
                <w:i/>
                <w:lang w:val="sr-Cyrl-RS" w:eastAsia="sr-Latn-CS"/>
              </w:rPr>
              <w:t>Маркетинг – менаџмент истраживања</w:t>
            </w:r>
            <w:r>
              <w:rPr>
                <w:rFonts w:ascii="Times New Roman" w:eastAsia="Times New Roman" w:hAnsi="Times New Roman" w:cs="Times New Roman"/>
                <w:bCs/>
                <w:lang w:val="sr-Cyrl-RS" w:eastAsia="sr-Latn-CS"/>
              </w:rPr>
              <w:t>, Европски дефендологија центар, Београд.</w:t>
            </w:r>
          </w:p>
        </w:tc>
      </w:tr>
      <w:tr w:rsidR="00315493" w:rsidRPr="000577B0" w:rsidTr="00782EC9">
        <w:tc>
          <w:tcPr>
            <w:tcW w:w="3539"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Број часова </w:t>
            </w:r>
            <w:r w:rsidRPr="000577B0">
              <w:rPr>
                <w:rFonts w:ascii="Times New Roman" w:eastAsia="Times New Roman" w:hAnsi="Times New Roman" w:cs="Times New Roman"/>
                <w:b/>
                <w:lang w:val="sr-Cyrl-RS" w:eastAsia="sr-Latn-CS"/>
              </w:rPr>
              <w:t>активне наставе: 5</w:t>
            </w:r>
          </w:p>
        </w:tc>
        <w:tc>
          <w:tcPr>
            <w:tcW w:w="2600"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Теоријска настава: 3</w:t>
            </w:r>
          </w:p>
        </w:tc>
        <w:tc>
          <w:tcPr>
            <w:tcW w:w="3213"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Практична настава: 2</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Методе извођења наставе:</w:t>
            </w:r>
          </w:p>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Cs/>
                <w:lang w:val="sr-Cyrl-RS" w:eastAsia="sr-Latn-CS"/>
              </w:rPr>
              <w:t>пр</w:t>
            </w:r>
            <w:r w:rsidRPr="000577B0">
              <w:rPr>
                <w:rFonts w:ascii="Times New Roman" w:eastAsia="Times New Roman" w:hAnsi="Times New Roman" w:cs="Times New Roman"/>
                <w:lang w:val="sr-Cyrl-RS" w:eastAsia="sr-Latn-CS"/>
              </w:rPr>
              <w:t>едавања, студије случаја, припреме за научно истраживачки пројекат, менторски рад са студентима на мастер програму и консултације.</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jc w:val="center"/>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t>Оцена  знања (максим</w:t>
            </w:r>
            <w:r w:rsidRPr="000577B0">
              <w:rPr>
                <w:rFonts w:ascii="Times New Roman" w:eastAsia="Times New Roman" w:hAnsi="Times New Roman" w:cs="Times New Roman"/>
                <w:b/>
                <w:bCs/>
                <w:lang w:val="sr-Cyrl-RS" w:eastAsia="sr-Latn-CS"/>
              </w:rPr>
              <w:t>ални број поена 100)</w:t>
            </w:r>
          </w:p>
        </w:tc>
      </w:tr>
      <w:tr w:rsidR="00315493" w:rsidRPr="000577B0" w:rsidTr="00782EC9">
        <w:tc>
          <w:tcPr>
            <w:tcW w:w="3069"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iCs/>
                <w:lang w:val="sr-Cyrl-RS" w:eastAsia="sr-Latn-CS"/>
              </w:rPr>
            </w:pPr>
            <w:r w:rsidRPr="000577B0">
              <w:rPr>
                <w:rFonts w:ascii="Times New Roman" w:eastAsia="Times New Roman" w:hAnsi="Times New Roman" w:cs="Times New Roman"/>
                <w:b/>
                <w:iCs/>
                <w:lang w:val="sr-Cyrl-RS" w:eastAsia="sr-Latn-CS"/>
              </w:rPr>
              <w:t>Предиспитне обавезе</w:t>
            </w:r>
          </w:p>
        </w:tc>
        <w:tc>
          <w:tcPr>
            <w:tcW w:w="1908"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поена</w:t>
            </w:r>
          </w:p>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p>
        </w:tc>
        <w:tc>
          <w:tcPr>
            <w:tcW w:w="3164"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iCs/>
                <w:lang w:val="sr-Cyrl-RS" w:eastAsia="sr-Latn-CS"/>
              </w:rPr>
              <w:t xml:space="preserve">Завршни испит </w:t>
            </w:r>
          </w:p>
        </w:tc>
        <w:tc>
          <w:tcPr>
            <w:tcW w:w="1211"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lang w:val="sr-Cyrl-RS" w:eastAsia="sr-Latn-CS"/>
              </w:rPr>
              <w:t>поена</w:t>
            </w:r>
          </w:p>
        </w:tc>
      </w:tr>
      <w:tr w:rsidR="00315493" w:rsidRPr="000577B0" w:rsidTr="00782EC9">
        <w:tc>
          <w:tcPr>
            <w:tcW w:w="3069" w:type="dxa"/>
          </w:tcPr>
          <w:p w:rsidR="00315493" w:rsidRPr="000577B0" w:rsidRDefault="00315493" w:rsidP="00782EC9">
            <w:pPr>
              <w:widowControl w:val="0"/>
              <w:tabs>
                <w:tab w:val="left" w:pos="1425"/>
              </w:tabs>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Редовно похађање наставе</w:t>
            </w:r>
          </w:p>
        </w:tc>
        <w:tc>
          <w:tcPr>
            <w:tcW w:w="1908"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10</w:t>
            </w:r>
          </w:p>
        </w:tc>
        <w:tc>
          <w:tcPr>
            <w:tcW w:w="3164"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Испит (писмени/усмени</w:t>
            </w:r>
          </w:p>
        </w:tc>
        <w:tc>
          <w:tcPr>
            <w:tcW w:w="1211"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r w:rsidR="00315493" w:rsidRPr="000577B0" w:rsidTr="00782EC9">
        <w:tc>
          <w:tcPr>
            <w:tcW w:w="3069" w:type="dxa"/>
            <w:tcBorders>
              <w:bottom w:val="single" w:sz="4" w:space="0" w:color="auto"/>
            </w:tcBorders>
          </w:tcPr>
          <w:p w:rsidR="00315493" w:rsidRPr="000577B0" w:rsidRDefault="00315493" w:rsidP="00782EC9">
            <w:pPr>
              <w:widowControl w:val="0"/>
              <w:tabs>
                <w:tab w:val="left" w:pos="4050"/>
              </w:tabs>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Колоквијум I</w:t>
            </w:r>
          </w:p>
        </w:tc>
        <w:tc>
          <w:tcPr>
            <w:tcW w:w="1908"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30</w:t>
            </w:r>
          </w:p>
        </w:tc>
        <w:tc>
          <w:tcPr>
            <w:tcW w:w="3164"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c>
          <w:tcPr>
            <w:tcW w:w="1211"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r>
      <w:tr w:rsidR="00315493" w:rsidRPr="000577B0" w:rsidTr="00782EC9">
        <w:tc>
          <w:tcPr>
            <w:tcW w:w="3069"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Колоквијум II</w:t>
            </w:r>
          </w:p>
        </w:tc>
        <w:tc>
          <w:tcPr>
            <w:tcW w:w="1908"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30</w:t>
            </w:r>
          </w:p>
        </w:tc>
        <w:tc>
          <w:tcPr>
            <w:tcW w:w="3164"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c>
          <w:tcPr>
            <w:tcW w:w="1211"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r>
      <w:tr w:rsidR="00315493" w:rsidRPr="000577B0" w:rsidTr="00782EC9">
        <w:tc>
          <w:tcPr>
            <w:tcW w:w="3069" w:type="dxa"/>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908" w:type="dxa"/>
            <w:gridSpan w:val="2"/>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70</w:t>
            </w:r>
          </w:p>
        </w:tc>
        <w:tc>
          <w:tcPr>
            <w:tcW w:w="3164" w:type="dxa"/>
            <w:gridSpan w:val="2"/>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211" w:type="dxa"/>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bl>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6A55AF" w:rsidRDefault="006A55AF"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sectPr w:rsidR="006A55AF">
          <w:pgSz w:w="12240" w:h="15840"/>
          <w:pgMar w:top="1440" w:right="1440" w:bottom="1440" w:left="1440" w:header="720" w:footer="720" w:gutter="0"/>
          <w:cols w:space="720"/>
          <w:docGrid w:linePitch="360"/>
        </w:sect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42"/>
        <w:gridCol w:w="1064"/>
        <w:gridCol w:w="2693"/>
        <w:gridCol w:w="1459"/>
        <w:gridCol w:w="1093"/>
      </w:tblGrid>
      <w:tr w:rsidR="00315493" w:rsidRPr="000577B0" w:rsidTr="00782EC9">
        <w:trPr>
          <w:trHeight w:val="243"/>
        </w:trPr>
        <w:tc>
          <w:tcPr>
            <w:tcW w:w="9351" w:type="dxa"/>
            <w:gridSpan w:val="5"/>
            <w:shd w:val="clear" w:color="auto" w:fill="D9D9D9"/>
          </w:tcPr>
          <w:p w:rsidR="00315493" w:rsidRPr="000577B0" w:rsidRDefault="00315493" w:rsidP="00782EC9">
            <w:pPr>
              <w:widowControl w:val="0"/>
              <w:tabs>
                <w:tab w:val="left" w:pos="10185"/>
              </w:tabs>
              <w:autoSpaceDE w:val="0"/>
              <w:autoSpaceDN w:val="0"/>
              <w:adjustRightInd w:val="0"/>
              <w:spacing w:after="0" w:line="240" w:lineRule="auto"/>
              <w:ind w:right="1012"/>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lastRenderedPageBreak/>
              <w:t xml:space="preserve">Студијски програм: </w:t>
            </w:r>
            <w:r w:rsidRPr="00CA2FD6">
              <w:rPr>
                <w:rFonts w:ascii="Times New Roman" w:eastAsia="Times New Roman" w:hAnsi="Times New Roman" w:cs="Times New Roman"/>
                <w:b/>
                <w:bCs/>
                <w:lang w:val="sr-Cyrl-RS" w:eastAsia="sr-Latn-CS"/>
              </w:rPr>
              <w:t>МАС Пословна економија</w:t>
            </w:r>
          </w:p>
        </w:tc>
      </w:tr>
      <w:tr w:rsidR="00315493" w:rsidRPr="000577B0" w:rsidTr="00782EC9">
        <w:trPr>
          <w:trHeight w:val="229"/>
        </w:trPr>
        <w:tc>
          <w:tcPr>
            <w:tcW w:w="9351" w:type="dxa"/>
            <w:gridSpan w:val="5"/>
            <w:shd w:val="clear" w:color="auto" w:fill="D9D9D9"/>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 xml:space="preserve">Назив предмета: </w:t>
            </w:r>
            <w:r>
              <w:rPr>
                <w:rFonts w:ascii="Times New Roman" w:eastAsia="Times New Roman" w:hAnsi="Times New Roman" w:cs="Times New Roman"/>
                <w:b/>
                <w:bCs/>
                <w:lang w:val="sr-Cyrl-RS" w:eastAsia="sr-Latn-CS"/>
              </w:rPr>
              <w:t>Т</w:t>
            </w:r>
            <w:r w:rsidRPr="000577B0">
              <w:rPr>
                <w:rFonts w:ascii="Times New Roman" w:eastAsia="Times New Roman" w:hAnsi="Times New Roman" w:cs="Times New Roman"/>
                <w:b/>
                <w:bCs/>
                <w:lang w:val="sr-Cyrl-RS" w:eastAsia="sr-Latn-CS"/>
              </w:rPr>
              <w:t>УРИЗАМ И ОДРЖИВИ РАЗВОЈ</w:t>
            </w:r>
          </w:p>
        </w:tc>
      </w:tr>
      <w:tr w:rsidR="00315493" w:rsidRPr="000577B0" w:rsidTr="00782EC9">
        <w:trPr>
          <w:trHeight w:val="229"/>
        </w:trPr>
        <w:tc>
          <w:tcPr>
            <w:tcW w:w="9351" w:type="dxa"/>
            <w:gridSpan w:val="5"/>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 xml:space="preserve">Статус предмета: </w:t>
            </w:r>
            <w:r w:rsidRPr="00EB2E79">
              <w:rPr>
                <w:rFonts w:ascii="Times New Roman" w:eastAsia="Times New Roman" w:hAnsi="Times New Roman" w:cs="Times New Roman"/>
                <w:b/>
                <w:bCs/>
                <w:lang w:val="sr-Cyrl-RS" w:eastAsia="sr-Latn-CS"/>
              </w:rPr>
              <w:t>изборни</w:t>
            </w:r>
          </w:p>
        </w:tc>
      </w:tr>
      <w:tr w:rsidR="00315493" w:rsidRPr="000577B0" w:rsidTr="00782EC9">
        <w:trPr>
          <w:trHeight w:val="229"/>
        </w:trPr>
        <w:tc>
          <w:tcPr>
            <w:tcW w:w="9351" w:type="dxa"/>
            <w:gridSpan w:val="5"/>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Број ЕСПБ: 8</w:t>
            </w:r>
          </w:p>
        </w:tc>
      </w:tr>
      <w:tr w:rsidR="00315493" w:rsidRPr="000577B0" w:rsidTr="00782EC9">
        <w:trPr>
          <w:trHeight w:val="243"/>
        </w:trPr>
        <w:tc>
          <w:tcPr>
            <w:tcW w:w="9351" w:type="dxa"/>
            <w:gridSpan w:val="5"/>
            <w:shd w:val="clear" w:color="auto" w:fill="auto"/>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Pr>
                <w:rFonts w:ascii="Times New Roman" w:eastAsia="Times New Roman" w:hAnsi="Times New Roman" w:cs="Times New Roman"/>
                <w:b/>
                <w:bCs/>
                <w:lang w:val="sr-Cyrl-RS" w:eastAsia="sr-Latn-CS"/>
              </w:rPr>
              <w:t xml:space="preserve">Услов: </w:t>
            </w:r>
            <w:r w:rsidRPr="00C67EB2">
              <w:rPr>
                <w:rFonts w:ascii="Times New Roman" w:eastAsia="Times New Roman" w:hAnsi="Times New Roman" w:cs="Times New Roman"/>
                <w:bCs/>
                <w:sz w:val="20"/>
                <w:szCs w:val="20"/>
                <w:lang w:val="sr-Cyrl-RS" w:eastAsia="sr-Latn-CS"/>
              </w:rPr>
              <w:t>нема посебних услова за полагање овог предмета</w:t>
            </w:r>
          </w:p>
        </w:tc>
      </w:tr>
      <w:tr w:rsidR="00315493" w:rsidRPr="000577B0" w:rsidTr="00782EC9">
        <w:trPr>
          <w:trHeight w:val="1201"/>
        </w:trPr>
        <w:tc>
          <w:tcPr>
            <w:tcW w:w="9351" w:type="dxa"/>
            <w:gridSpan w:val="5"/>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Циљ предмета</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C10558">
              <w:rPr>
                <w:rFonts w:ascii="Times New Roman" w:eastAsia="Times New Roman" w:hAnsi="Times New Roman" w:cs="Times New Roman"/>
                <w:sz w:val="18"/>
                <w:lang w:val="sr-Cyrl-RS" w:eastAsia="sr-Latn-CS"/>
              </w:rPr>
              <w:t>Одрживи туризам представља једну од доминантних концепција у савременом туризму. Циљ овог предмета јесте да се сазна и дискутује како о теорији и настанку ове концепције, тако и о питањима којима се типично бави (као што су еколошка, економска и друштвена корист примене принципа одрживог туризма). Дакле, циљ предмета је да омогући развој критичке свести по питању вредности и користи које проистичу из одрживог туризма, а кроз примену различитих приступа.</w:t>
            </w:r>
          </w:p>
        </w:tc>
      </w:tr>
      <w:tr w:rsidR="00315493" w:rsidRPr="000577B0" w:rsidTr="00782EC9">
        <w:trPr>
          <w:trHeight w:val="958"/>
        </w:trPr>
        <w:tc>
          <w:tcPr>
            <w:tcW w:w="9351" w:type="dxa"/>
            <w:gridSpan w:val="5"/>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t>Исход предмета</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7248B9">
              <w:rPr>
                <w:rFonts w:ascii="Times New Roman" w:eastAsia="Times New Roman" w:hAnsi="Times New Roman" w:cs="Times New Roman"/>
                <w:sz w:val="20"/>
                <w:lang w:val="sr-Cyrl-RS" w:eastAsia="sr-Latn-CS"/>
              </w:rPr>
              <w:t>Након овог предмета студент ће умети да покажу (писано и усмено) теоретско разумевање одрживог туризма и еволуције те концепције. Потом ће умети да дискутује и критички размишља о односу одрживости и развоја туризма. Поред тога, умеће да независно формулише истраживачка питања од теоретске и практичне важности за развој одрживог туризма. Стога ће моћи да независно напише свој критички поглед на тренутна теоретска и методолошка истраживања по питању области по избору. Коначно, умеће да пренесе своје истраживачке резултате академској и професионалној публици.</w:t>
            </w:r>
          </w:p>
        </w:tc>
      </w:tr>
      <w:tr w:rsidR="00315493" w:rsidRPr="000577B0" w:rsidTr="00782EC9">
        <w:trPr>
          <w:trHeight w:val="1201"/>
        </w:trPr>
        <w:tc>
          <w:tcPr>
            <w:tcW w:w="9351" w:type="dxa"/>
            <w:gridSpan w:val="5"/>
            <w:shd w:val="clear" w:color="auto" w:fill="auto"/>
          </w:tcPr>
          <w:p w:rsidR="00315493" w:rsidRPr="00C10558"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18"/>
                <w:szCs w:val="18"/>
                <w:lang w:val="sr-Cyrl-RS" w:eastAsia="sr-Latn-CS"/>
              </w:rPr>
            </w:pPr>
            <w:r w:rsidRPr="00C10558">
              <w:rPr>
                <w:rFonts w:ascii="Times New Roman" w:eastAsia="Times New Roman" w:hAnsi="Times New Roman" w:cs="Times New Roman"/>
                <w:b/>
                <w:bCs/>
                <w:sz w:val="18"/>
                <w:szCs w:val="18"/>
                <w:lang w:val="sr-Cyrl-RS" w:eastAsia="sr-Latn-CS"/>
              </w:rPr>
              <w:t>Садржај предмета</w:t>
            </w:r>
          </w:p>
          <w:p w:rsidR="00315493" w:rsidRPr="00C10558" w:rsidRDefault="00315493" w:rsidP="00782EC9">
            <w:pPr>
              <w:widowControl w:val="0"/>
              <w:autoSpaceDE w:val="0"/>
              <w:autoSpaceDN w:val="0"/>
              <w:adjustRightInd w:val="0"/>
              <w:spacing w:after="0" w:line="240" w:lineRule="auto"/>
              <w:rPr>
                <w:rFonts w:ascii="Times New Roman" w:eastAsia="Times New Roman" w:hAnsi="Times New Roman" w:cs="Times New Roman"/>
                <w:bCs/>
                <w:sz w:val="18"/>
                <w:szCs w:val="18"/>
                <w:lang w:val="sr-Latn-RS" w:eastAsia="sr-Latn-CS"/>
              </w:rPr>
            </w:pPr>
            <w:r w:rsidRPr="00C10558">
              <w:rPr>
                <w:rFonts w:ascii="Times New Roman" w:eastAsia="Times New Roman" w:hAnsi="Times New Roman" w:cs="Times New Roman"/>
                <w:bCs/>
                <w:i/>
                <w:sz w:val="18"/>
                <w:szCs w:val="18"/>
                <w:lang w:val="sr-Cyrl-RS" w:eastAsia="sr-Latn-CS"/>
              </w:rPr>
              <w:t>Теоријска настава</w:t>
            </w:r>
            <w:r w:rsidRPr="00C10558">
              <w:rPr>
                <w:rFonts w:ascii="Times New Roman" w:eastAsia="Times New Roman" w:hAnsi="Times New Roman" w:cs="Times New Roman"/>
                <w:bCs/>
                <w:sz w:val="18"/>
                <w:szCs w:val="18"/>
                <w:lang w:val="sr-Cyrl-RS" w:eastAsia="sr-Latn-CS"/>
              </w:rPr>
              <w:t>:</w:t>
            </w:r>
          </w:p>
          <w:p w:rsidR="00315493" w:rsidRPr="00C10558"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sz w:val="18"/>
                <w:szCs w:val="18"/>
                <w:lang w:val="sr-Cyrl-RS" w:eastAsia="sr-Latn-CS"/>
              </w:rPr>
            </w:pPr>
            <w:r w:rsidRPr="00C10558">
              <w:rPr>
                <w:rFonts w:ascii="Times New Roman" w:eastAsia="Times New Roman" w:hAnsi="Times New Roman" w:cs="Times New Roman"/>
                <w:bCs/>
                <w:sz w:val="18"/>
                <w:szCs w:val="18"/>
                <w:lang w:val="sr-Cyrl-RS" w:eastAsia="sr-Latn-CS"/>
              </w:rPr>
              <w:t>Током предмета обрађиваће се теме три основна стуба/ принципа одрживости (економски, еколошки и друштвени утицаји). Поред тога, обухватиће и поређење традиционалних приступа планирању туризма и промена ка одрживим приступима. Обрађиваће се оквири за развој индикатора одрживости у туризму, тренутни и предвиђени трендови одрживог туризма, конкурентност одрживих туристичких производа, као и профил потрошача та</w:t>
            </w:r>
            <w:r w:rsidRPr="00C10558">
              <w:rPr>
                <w:rFonts w:ascii="Times New Roman" w:eastAsia="Times New Roman" w:hAnsi="Times New Roman" w:cs="Times New Roman"/>
                <w:bCs/>
                <w:sz w:val="18"/>
                <w:szCs w:val="18"/>
                <w:lang w:val="sr-Cyrl-RS" w:eastAsia="sr-Latn-CS"/>
              </w:rPr>
              <w:cr/>
              <w:t>вих производа. Коначно, предмет ће обухватити и савремена питања у вези са кризама које утичу на развој дестинација и допринос одрживог планирања.</w:t>
            </w:r>
          </w:p>
          <w:p w:rsidR="00315493" w:rsidRPr="00C10558"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sz w:val="18"/>
                <w:szCs w:val="18"/>
                <w:lang w:val="sr-Cyrl-RS" w:eastAsia="sr-Latn-CS"/>
              </w:rPr>
            </w:pPr>
            <w:r w:rsidRPr="00C10558">
              <w:rPr>
                <w:rFonts w:ascii="Times New Roman" w:eastAsia="Times New Roman" w:hAnsi="Times New Roman" w:cs="Times New Roman"/>
                <w:bCs/>
                <w:i/>
                <w:sz w:val="18"/>
                <w:szCs w:val="18"/>
                <w:lang w:val="sr-Cyrl-RS" w:eastAsia="sr-Latn-CS"/>
              </w:rPr>
              <w:t>Практична настава</w:t>
            </w:r>
            <w:r w:rsidRPr="00C10558">
              <w:rPr>
                <w:rFonts w:ascii="Times New Roman" w:eastAsia="Times New Roman" w:hAnsi="Times New Roman" w:cs="Times New Roman"/>
                <w:bCs/>
                <w:sz w:val="18"/>
                <w:szCs w:val="18"/>
                <w:lang w:val="sr-Cyrl-RS" w:eastAsia="sr-Latn-CS"/>
              </w:rPr>
              <w:t>:</w:t>
            </w:r>
          </w:p>
          <w:p w:rsidR="00315493" w:rsidRPr="00C10558"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sz w:val="18"/>
                <w:szCs w:val="18"/>
                <w:lang w:val="sr-Cyrl-RS" w:eastAsia="sr-Latn-CS"/>
              </w:rPr>
            </w:pPr>
            <w:r w:rsidRPr="00C10558">
              <w:rPr>
                <w:rFonts w:ascii="Times New Roman" w:eastAsia="Times New Roman" w:hAnsi="Times New Roman" w:cs="Times New Roman"/>
                <w:bCs/>
                <w:sz w:val="18"/>
                <w:szCs w:val="18"/>
                <w:lang w:val="sr-Cyrl-RS" w:eastAsia="sr-Latn-CS"/>
              </w:rPr>
              <w:t>Самостални истраживачки рад студената- истраживање теорије и праксе развоја туристичких дестинација у контексту примене концепције одрживог развоја.</w:t>
            </w:r>
          </w:p>
        </w:tc>
      </w:tr>
      <w:tr w:rsidR="00315493" w:rsidRPr="000577B0" w:rsidTr="00782EC9">
        <w:trPr>
          <w:trHeight w:val="486"/>
        </w:trPr>
        <w:tc>
          <w:tcPr>
            <w:tcW w:w="9351" w:type="dxa"/>
            <w:gridSpan w:val="5"/>
            <w:shd w:val="clear" w:color="auto" w:fill="auto"/>
          </w:tcPr>
          <w:p w:rsidR="00315493" w:rsidRPr="00C10558"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18"/>
                <w:szCs w:val="18"/>
                <w:lang w:val="sr-Cyrl-RS" w:eastAsia="sr-Latn-CS"/>
              </w:rPr>
            </w:pPr>
            <w:r w:rsidRPr="00C10558">
              <w:rPr>
                <w:rFonts w:ascii="Times New Roman" w:eastAsia="Times New Roman" w:hAnsi="Times New Roman" w:cs="Times New Roman"/>
                <w:b/>
                <w:bCs/>
                <w:sz w:val="18"/>
                <w:szCs w:val="18"/>
                <w:lang w:val="sr-Cyrl-RS" w:eastAsia="sr-Latn-CS"/>
              </w:rPr>
              <w:t>Литература:</w:t>
            </w:r>
          </w:p>
          <w:p w:rsidR="00315493" w:rsidRPr="00C10558"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18"/>
                <w:szCs w:val="18"/>
                <w:lang w:val="sr-Cyrl-RS" w:eastAsia="sr-Latn-CS"/>
              </w:rPr>
            </w:pPr>
            <w:r w:rsidRPr="00C10558">
              <w:rPr>
                <w:rFonts w:ascii="Times New Roman" w:eastAsia="Times New Roman" w:hAnsi="Times New Roman" w:cs="Times New Roman"/>
                <w:bCs/>
                <w:sz w:val="18"/>
                <w:szCs w:val="18"/>
                <w:lang w:val="sr-Cyrl-RS" w:eastAsia="sr-Latn-CS"/>
              </w:rPr>
              <w:t>Обавезна литература:</w:t>
            </w:r>
            <w:r w:rsidRPr="00C10558">
              <w:rPr>
                <w:rFonts w:ascii="Times New Roman" w:eastAsia="Times New Roman" w:hAnsi="Times New Roman" w:cs="Times New Roman"/>
                <w:b/>
                <w:bCs/>
                <w:sz w:val="18"/>
                <w:szCs w:val="18"/>
                <w:lang w:val="sr-Cyrl-RS" w:eastAsia="sr-Latn-CS"/>
              </w:rPr>
              <w:t xml:space="preserve"> </w:t>
            </w:r>
          </w:p>
          <w:p w:rsidR="00315493" w:rsidRPr="00C10558" w:rsidRDefault="00315493" w:rsidP="00782EC9">
            <w:pPr>
              <w:widowControl w:val="0"/>
              <w:numPr>
                <w:ilvl w:val="0"/>
                <w:numId w:val="18"/>
              </w:numPr>
              <w:autoSpaceDE w:val="0"/>
              <w:autoSpaceDN w:val="0"/>
              <w:adjustRightInd w:val="0"/>
              <w:spacing w:after="0" w:line="240" w:lineRule="auto"/>
              <w:jc w:val="both"/>
              <w:rPr>
                <w:rFonts w:ascii="Times New Roman" w:eastAsia="Times New Roman" w:hAnsi="Times New Roman" w:cs="Times New Roman"/>
                <w:iCs/>
                <w:sz w:val="18"/>
                <w:szCs w:val="18"/>
                <w:lang w:val="sr-Cyrl-RS" w:eastAsia="sr-Latn-CS"/>
              </w:rPr>
            </w:pPr>
            <w:r w:rsidRPr="00C10558">
              <w:rPr>
                <w:rFonts w:ascii="Times New Roman" w:eastAsia="Times New Roman" w:hAnsi="Times New Roman" w:cs="Times New Roman"/>
                <w:iCs/>
                <w:sz w:val="18"/>
                <w:szCs w:val="18"/>
                <w:lang w:val="sr-Cyrl-RS" w:eastAsia="sr-Latn-CS"/>
              </w:rPr>
              <w:t xml:space="preserve">Дамњановић, И. (2021) </w:t>
            </w:r>
            <w:r w:rsidRPr="00C10558">
              <w:rPr>
                <w:rFonts w:ascii="Times New Roman" w:eastAsia="Times New Roman" w:hAnsi="Times New Roman" w:cs="Times New Roman"/>
                <w:i/>
                <w:iCs/>
                <w:sz w:val="18"/>
                <w:szCs w:val="18"/>
                <w:lang w:val="sr-Cyrl-RS" w:eastAsia="sr-Latn-CS"/>
              </w:rPr>
              <w:t>Одрживи туризам – на путу ка будућности</w:t>
            </w:r>
            <w:r w:rsidRPr="00C10558">
              <w:rPr>
                <w:rFonts w:ascii="Times New Roman" w:eastAsia="Times New Roman" w:hAnsi="Times New Roman" w:cs="Times New Roman"/>
                <w:iCs/>
                <w:sz w:val="18"/>
                <w:szCs w:val="18"/>
                <w:lang w:val="sr-Cyrl-RS" w:eastAsia="sr-Latn-CS"/>
              </w:rPr>
              <w:t>, Универзитет Сингидунум, Ваљево.</w:t>
            </w:r>
          </w:p>
          <w:p w:rsidR="00315493" w:rsidRPr="00C10558" w:rsidRDefault="00315493" w:rsidP="00782EC9">
            <w:pPr>
              <w:widowControl w:val="0"/>
              <w:numPr>
                <w:ilvl w:val="0"/>
                <w:numId w:val="18"/>
              </w:numPr>
              <w:autoSpaceDE w:val="0"/>
              <w:autoSpaceDN w:val="0"/>
              <w:adjustRightInd w:val="0"/>
              <w:spacing w:after="0" w:line="240" w:lineRule="auto"/>
              <w:jc w:val="both"/>
              <w:rPr>
                <w:rFonts w:ascii="Times New Roman" w:eastAsia="Times New Roman" w:hAnsi="Times New Roman" w:cs="Times New Roman"/>
                <w:iCs/>
                <w:sz w:val="18"/>
                <w:szCs w:val="18"/>
                <w:lang w:val="sr-Cyrl-RS" w:eastAsia="sr-Latn-CS"/>
              </w:rPr>
            </w:pPr>
            <w:r w:rsidRPr="00C10558">
              <w:rPr>
                <w:rFonts w:ascii="Times New Roman" w:eastAsia="Times New Roman" w:hAnsi="Times New Roman" w:cs="Times New Roman"/>
                <w:iCs/>
                <w:sz w:val="18"/>
                <w:szCs w:val="18"/>
                <w:lang w:val="sr-Cyrl-RS" w:eastAsia="sr-Latn-CS"/>
              </w:rPr>
              <w:t xml:space="preserve">Дражић, Г. (2020) </w:t>
            </w:r>
            <w:r w:rsidRPr="00C10558">
              <w:rPr>
                <w:rFonts w:ascii="Times New Roman" w:eastAsia="Times New Roman" w:hAnsi="Times New Roman" w:cs="Times New Roman"/>
                <w:i/>
                <w:iCs/>
                <w:sz w:val="18"/>
                <w:szCs w:val="18"/>
                <w:lang w:val="sr-Cyrl-RS" w:eastAsia="sr-Latn-CS"/>
              </w:rPr>
              <w:t>Одрживи туризам</w:t>
            </w:r>
            <w:r w:rsidRPr="00C10558">
              <w:rPr>
                <w:rFonts w:ascii="Times New Roman" w:eastAsia="Times New Roman" w:hAnsi="Times New Roman" w:cs="Times New Roman"/>
                <w:iCs/>
                <w:sz w:val="18"/>
                <w:szCs w:val="18"/>
                <w:lang w:val="sr-Cyrl-RS" w:eastAsia="sr-Latn-CS"/>
              </w:rPr>
              <w:t>, Универзитет Сингидунум, Београд.</w:t>
            </w:r>
          </w:p>
          <w:p w:rsidR="00315493" w:rsidRPr="00C10558" w:rsidRDefault="00315493" w:rsidP="00782EC9">
            <w:pPr>
              <w:widowControl w:val="0"/>
              <w:autoSpaceDE w:val="0"/>
              <w:autoSpaceDN w:val="0"/>
              <w:adjustRightInd w:val="0"/>
              <w:spacing w:after="0" w:line="240" w:lineRule="auto"/>
              <w:jc w:val="both"/>
              <w:rPr>
                <w:rFonts w:ascii="Times New Roman" w:eastAsia="Times New Roman" w:hAnsi="Times New Roman" w:cs="Times New Roman"/>
                <w:iCs/>
                <w:sz w:val="18"/>
                <w:szCs w:val="18"/>
                <w:lang w:val="sr-Cyrl-RS" w:eastAsia="sr-Latn-CS"/>
              </w:rPr>
            </w:pPr>
            <w:r w:rsidRPr="00C10558">
              <w:rPr>
                <w:rFonts w:ascii="Times New Roman" w:eastAsia="Times New Roman" w:hAnsi="Times New Roman" w:cs="Times New Roman"/>
                <w:iCs/>
                <w:sz w:val="18"/>
                <w:szCs w:val="18"/>
                <w:lang w:val="sr-Cyrl-RS" w:eastAsia="sr-Latn-CS"/>
              </w:rPr>
              <w:t>Допунска литература:</w:t>
            </w:r>
          </w:p>
          <w:p w:rsidR="00315493" w:rsidRPr="00C10558" w:rsidRDefault="00315493" w:rsidP="00782EC9">
            <w:pPr>
              <w:widowControl w:val="0"/>
              <w:numPr>
                <w:ilvl w:val="0"/>
                <w:numId w:val="18"/>
              </w:numPr>
              <w:autoSpaceDE w:val="0"/>
              <w:autoSpaceDN w:val="0"/>
              <w:adjustRightInd w:val="0"/>
              <w:spacing w:after="0" w:line="240" w:lineRule="auto"/>
              <w:jc w:val="both"/>
              <w:rPr>
                <w:rFonts w:ascii="Times New Roman" w:eastAsia="Times New Roman" w:hAnsi="Times New Roman" w:cs="Times New Roman"/>
                <w:iCs/>
                <w:sz w:val="18"/>
                <w:szCs w:val="18"/>
                <w:lang w:val="sr-Cyrl-RS" w:eastAsia="sr-Latn-CS"/>
              </w:rPr>
            </w:pPr>
            <w:r w:rsidRPr="00C10558">
              <w:rPr>
                <w:rFonts w:ascii="Times New Roman" w:eastAsia="Times New Roman" w:hAnsi="Times New Roman" w:cs="Times New Roman"/>
                <w:iCs/>
                <w:sz w:val="18"/>
                <w:szCs w:val="18"/>
                <w:lang w:val="sr-Cyrl-RS" w:eastAsia="sr-Latn-CS"/>
              </w:rPr>
              <w:t xml:space="preserve">Weaver, D. (2006) </w:t>
            </w:r>
            <w:r w:rsidRPr="00C10558">
              <w:rPr>
                <w:rFonts w:ascii="Times New Roman" w:eastAsia="Times New Roman" w:hAnsi="Times New Roman" w:cs="Times New Roman"/>
                <w:i/>
                <w:iCs/>
                <w:sz w:val="18"/>
                <w:szCs w:val="18"/>
                <w:lang w:val="sr-Cyrl-RS" w:eastAsia="sr-Latn-CS"/>
              </w:rPr>
              <w:t>SUSTAINABLE TOURISM</w:t>
            </w:r>
            <w:r w:rsidRPr="00C10558">
              <w:rPr>
                <w:rFonts w:ascii="Times New Roman" w:eastAsia="Times New Roman" w:hAnsi="Times New Roman" w:cs="Times New Roman"/>
                <w:iCs/>
                <w:sz w:val="18"/>
                <w:szCs w:val="18"/>
                <w:lang w:val="sr-Cyrl-RS" w:eastAsia="sr-Latn-CS"/>
              </w:rPr>
              <w:t>, Elsevier Ltd., Oxford.</w:t>
            </w:r>
          </w:p>
          <w:p w:rsidR="00315493" w:rsidRPr="00C10558" w:rsidRDefault="00315493" w:rsidP="00782EC9">
            <w:pPr>
              <w:widowControl w:val="0"/>
              <w:numPr>
                <w:ilvl w:val="0"/>
                <w:numId w:val="18"/>
              </w:numPr>
              <w:autoSpaceDE w:val="0"/>
              <w:autoSpaceDN w:val="0"/>
              <w:adjustRightInd w:val="0"/>
              <w:spacing w:after="0" w:line="240" w:lineRule="auto"/>
              <w:jc w:val="both"/>
              <w:rPr>
                <w:rFonts w:ascii="Times New Roman" w:eastAsia="Times New Roman" w:hAnsi="Times New Roman" w:cs="Times New Roman"/>
                <w:iCs/>
                <w:sz w:val="18"/>
                <w:szCs w:val="18"/>
                <w:lang w:val="sr-Cyrl-RS" w:eastAsia="sr-Latn-CS"/>
              </w:rPr>
            </w:pPr>
            <w:r w:rsidRPr="00C10558">
              <w:rPr>
                <w:rFonts w:ascii="Times New Roman" w:eastAsia="Times New Roman" w:hAnsi="Times New Roman" w:cs="Times New Roman"/>
                <w:bCs/>
                <w:iCs/>
                <w:sz w:val="18"/>
                <w:szCs w:val="18"/>
                <w:lang w:val="sr-Cyrl-RS" w:eastAsia="sr-Latn-CS"/>
              </w:rPr>
              <w:t>Ritchie, J. R., &amp; Crouch, G. I. (2003) </w:t>
            </w:r>
            <w:r w:rsidRPr="00C10558">
              <w:rPr>
                <w:rFonts w:ascii="Times New Roman" w:eastAsia="Times New Roman" w:hAnsi="Times New Roman" w:cs="Times New Roman"/>
                <w:bCs/>
                <w:i/>
                <w:iCs/>
                <w:sz w:val="18"/>
                <w:szCs w:val="18"/>
                <w:lang w:val="sr-Cyrl-RS" w:eastAsia="sr-Latn-CS"/>
              </w:rPr>
              <w:t>THE COMPETITIVE DESTINATION: A SUSTAINABLE TOURISM PERSPECTIVE</w:t>
            </w:r>
            <w:r w:rsidRPr="00C10558">
              <w:rPr>
                <w:rFonts w:ascii="Times New Roman" w:eastAsia="Times New Roman" w:hAnsi="Times New Roman" w:cs="Times New Roman"/>
                <w:bCs/>
                <w:iCs/>
                <w:sz w:val="18"/>
                <w:szCs w:val="18"/>
                <w:lang w:val="sr-Cyrl-RS" w:eastAsia="sr-Latn-CS"/>
              </w:rPr>
              <w:t>. Oxon, UK: CABI Pub.</w:t>
            </w:r>
          </w:p>
          <w:p w:rsidR="00315493" w:rsidRPr="00C10558" w:rsidRDefault="00315493" w:rsidP="00782EC9">
            <w:pPr>
              <w:widowControl w:val="0"/>
              <w:numPr>
                <w:ilvl w:val="0"/>
                <w:numId w:val="18"/>
              </w:numPr>
              <w:tabs>
                <w:tab w:val="left" w:pos="450"/>
              </w:tabs>
              <w:autoSpaceDE w:val="0"/>
              <w:autoSpaceDN w:val="0"/>
              <w:adjustRightInd w:val="0"/>
              <w:spacing w:after="0" w:line="240" w:lineRule="auto"/>
              <w:contextualSpacing/>
              <w:jc w:val="both"/>
              <w:rPr>
                <w:rFonts w:ascii="Times New Roman" w:eastAsia="Times New Roman" w:hAnsi="Times New Roman" w:cs="Times New Roman"/>
                <w:bCs/>
                <w:sz w:val="18"/>
                <w:szCs w:val="18"/>
                <w:lang w:val="sr-Cyrl-RS" w:eastAsia="sr-Cyrl-RS"/>
              </w:rPr>
            </w:pPr>
            <w:r w:rsidRPr="00C10558">
              <w:rPr>
                <w:rFonts w:ascii="Times New Roman" w:eastAsia="Times New Roman" w:hAnsi="Times New Roman" w:cs="Times New Roman"/>
                <w:bCs/>
                <w:sz w:val="18"/>
                <w:szCs w:val="18"/>
                <w:lang w:val="sr-Cyrl-RS" w:eastAsia="sr-Cyrl-RS"/>
              </w:rPr>
              <w:t>Swarbrooke, J. (1999). </w:t>
            </w:r>
            <w:r w:rsidRPr="00C10558">
              <w:rPr>
                <w:rFonts w:ascii="Times New Roman" w:eastAsia="Times New Roman" w:hAnsi="Times New Roman" w:cs="Times New Roman"/>
                <w:bCs/>
                <w:i/>
                <w:iCs/>
                <w:sz w:val="18"/>
                <w:szCs w:val="18"/>
                <w:lang w:val="sr-Cyrl-RS" w:eastAsia="sr-Cyrl-RS"/>
              </w:rPr>
              <w:t>SUSTAINABLE TOURISM MANAGEMENT</w:t>
            </w:r>
            <w:r w:rsidRPr="00C10558">
              <w:rPr>
                <w:rFonts w:ascii="Times New Roman" w:eastAsia="Times New Roman" w:hAnsi="Times New Roman" w:cs="Times New Roman"/>
                <w:bCs/>
                <w:sz w:val="18"/>
                <w:szCs w:val="18"/>
                <w:lang w:val="sr-Cyrl-RS" w:eastAsia="sr-Cyrl-RS"/>
              </w:rPr>
              <w:t>, Wallingford, Oxon: CABI Pub.</w:t>
            </w:r>
          </w:p>
          <w:p w:rsidR="00315493" w:rsidRPr="00C10558" w:rsidRDefault="00315493" w:rsidP="00782EC9">
            <w:pPr>
              <w:widowControl w:val="0"/>
              <w:numPr>
                <w:ilvl w:val="0"/>
                <w:numId w:val="18"/>
              </w:numPr>
              <w:autoSpaceDE w:val="0"/>
              <w:autoSpaceDN w:val="0"/>
              <w:adjustRightInd w:val="0"/>
              <w:spacing w:after="0" w:line="240" w:lineRule="auto"/>
              <w:jc w:val="both"/>
              <w:rPr>
                <w:rFonts w:ascii="Times New Roman" w:eastAsia="Times New Roman" w:hAnsi="Times New Roman" w:cs="Times New Roman"/>
                <w:iCs/>
                <w:sz w:val="18"/>
                <w:szCs w:val="18"/>
                <w:lang w:val="sr-Cyrl-RS" w:eastAsia="sr-Latn-CS"/>
              </w:rPr>
            </w:pPr>
            <w:r w:rsidRPr="00C10558">
              <w:rPr>
                <w:rFonts w:ascii="Times New Roman" w:eastAsia="Times New Roman" w:hAnsi="Times New Roman" w:cs="Times New Roman"/>
                <w:sz w:val="18"/>
                <w:szCs w:val="18"/>
                <w:lang w:val="sr-Cyrl-RS" w:eastAsia="sr-Latn-CS"/>
              </w:rPr>
              <w:t xml:space="preserve">Ђорђевић Милошевић, С., Моловановић, Ј., (2012) </w:t>
            </w:r>
            <w:r w:rsidRPr="00C10558">
              <w:rPr>
                <w:rFonts w:ascii="Times New Roman" w:eastAsia="Times New Roman" w:hAnsi="Times New Roman" w:cs="Times New Roman"/>
                <w:i/>
                <w:sz w:val="18"/>
                <w:szCs w:val="18"/>
                <w:lang w:val="sr-Cyrl-RS" w:eastAsia="sr-Latn-CS"/>
              </w:rPr>
              <w:t>ОДРЖИВИ ТУРИЗАМ У ФУНКЦИЈИ РУРАЛНОГ РАЗВОЈА</w:t>
            </w:r>
            <w:r w:rsidRPr="00C10558">
              <w:rPr>
                <w:rFonts w:ascii="Times New Roman" w:eastAsia="Times New Roman" w:hAnsi="Times New Roman" w:cs="Times New Roman"/>
                <w:sz w:val="18"/>
                <w:szCs w:val="18"/>
                <w:lang w:val="sr-Cyrl-RS" w:eastAsia="sr-Latn-CS"/>
              </w:rPr>
              <w:t>, Факултет за примењену екологију Футура, Универзитет Сингидунум, Београд, 2012.</w:t>
            </w:r>
          </w:p>
          <w:p w:rsidR="00315493" w:rsidRPr="00C10558" w:rsidRDefault="00315493" w:rsidP="00782EC9">
            <w:pPr>
              <w:widowControl w:val="0"/>
              <w:numPr>
                <w:ilvl w:val="0"/>
                <w:numId w:val="18"/>
              </w:numPr>
              <w:autoSpaceDE w:val="0"/>
              <w:autoSpaceDN w:val="0"/>
              <w:adjustRightInd w:val="0"/>
              <w:spacing w:after="0" w:line="240" w:lineRule="auto"/>
              <w:jc w:val="both"/>
              <w:rPr>
                <w:rFonts w:ascii="Times New Roman" w:eastAsia="Times New Roman" w:hAnsi="Times New Roman" w:cs="Times New Roman"/>
                <w:iCs/>
                <w:sz w:val="18"/>
                <w:szCs w:val="18"/>
                <w:lang w:val="sr-Cyrl-RS" w:eastAsia="sr-Latn-CS"/>
              </w:rPr>
            </w:pPr>
            <w:r w:rsidRPr="00C10558">
              <w:rPr>
                <w:rFonts w:ascii="Times New Roman" w:eastAsia="Times New Roman" w:hAnsi="Times New Roman" w:cs="Times New Roman"/>
                <w:sz w:val="18"/>
                <w:szCs w:val="18"/>
                <w:lang w:val="sr-Cyrl-RS" w:eastAsia="sr-Latn-CS"/>
              </w:rPr>
              <w:t xml:space="preserve">Стојановић, В. (2011) </w:t>
            </w:r>
            <w:r w:rsidRPr="00C10558">
              <w:rPr>
                <w:rFonts w:ascii="Times New Roman" w:eastAsia="Times New Roman" w:hAnsi="Times New Roman" w:cs="Times New Roman"/>
                <w:i/>
                <w:sz w:val="18"/>
                <w:szCs w:val="18"/>
                <w:lang w:val="sr-Cyrl-RS" w:eastAsia="sr-Latn-CS"/>
              </w:rPr>
              <w:t>ТУРИЗАМ И ОДРЖИВИ РАЗВОЈ</w:t>
            </w:r>
            <w:r w:rsidRPr="00C10558">
              <w:rPr>
                <w:rFonts w:ascii="Times New Roman" w:eastAsia="Times New Roman" w:hAnsi="Times New Roman" w:cs="Times New Roman"/>
                <w:sz w:val="18"/>
                <w:szCs w:val="18"/>
                <w:lang w:val="sr-Cyrl-RS" w:eastAsia="sr-Latn-CS"/>
              </w:rPr>
              <w:t>, Универзитет у Новом Саду, Природно-математички факултет, Департман за географију, туризам и хотелијерство, Нови Сад, 2011.</w:t>
            </w:r>
          </w:p>
        </w:tc>
      </w:tr>
      <w:tr w:rsidR="00315493" w:rsidRPr="000577B0" w:rsidTr="00782EC9">
        <w:trPr>
          <w:trHeight w:val="229"/>
        </w:trPr>
        <w:tc>
          <w:tcPr>
            <w:tcW w:w="4106" w:type="dxa"/>
            <w:gridSpan w:val="2"/>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Број часова </w:t>
            </w:r>
            <w:r w:rsidRPr="000577B0">
              <w:rPr>
                <w:rFonts w:ascii="Times New Roman" w:eastAsia="Times New Roman" w:hAnsi="Times New Roman" w:cs="Times New Roman"/>
                <w:b/>
                <w:lang w:val="sr-Cyrl-RS" w:eastAsia="sr-Latn-CS"/>
              </w:rPr>
              <w:t>активне наставе: 5</w:t>
            </w:r>
          </w:p>
        </w:tc>
        <w:tc>
          <w:tcPr>
            <w:tcW w:w="2693"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Теоријска настава: 3</w:t>
            </w:r>
          </w:p>
        </w:tc>
        <w:tc>
          <w:tcPr>
            <w:tcW w:w="2552" w:type="dxa"/>
            <w:gridSpan w:val="2"/>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Практична настава: 2</w:t>
            </w:r>
          </w:p>
        </w:tc>
      </w:tr>
      <w:tr w:rsidR="00315493" w:rsidRPr="000577B0" w:rsidTr="00782EC9">
        <w:trPr>
          <w:trHeight w:val="486"/>
        </w:trPr>
        <w:tc>
          <w:tcPr>
            <w:tcW w:w="9351" w:type="dxa"/>
            <w:gridSpan w:val="5"/>
            <w:shd w:val="clear" w:color="auto" w:fill="auto"/>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Методе извођења наставе</w:t>
            </w:r>
            <w:r>
              <w:rPr>
                <w:rFonts w:ascii="Times New Roman" w:eastAsia="Times New Roman" w:hAnsi="Times New Roman" w:cs="Times New Roman"/>
                <w:b/>
                <w:bCs/>
                <w:lang w:val="sr-Cyrl-RS" w:eastAsia="sr-Latn-CS"/>
              </w:rPr>
              <w:t xml:space="preserve">: </w:t>
            </w:r>
            <w:r w:rsidRPr="000577B0">
              <w:rPr>
                <w:rFonts w:ascii="Times New Roman" w:eastAsia="Times New Roman" w:hAnsi="Times New Roman" w:cs="Times New Roman"/>
                <w:lang w:val="sr-Cyrl-RS" w:eastAsia="sr-Latn-CS"/>
              </w:rPr>
              <w:t>Интерaктивнa нaстaвa, дискусионе групе, пројектни зaдaци, семинaрски рaдови и тестови.</w:t>
            </w:r>
          </w:p>
        </w:tc>
      </w:tr>
      <w:tr w:rsidR="00315493" w:rsidRPr="000577B0" w:rsidTr="00782EC9">
        <w:trPr>
          <w:trHeight w:val="229"/>
        </w:trPr>
        <w:tc>
          <w:tcPr>
            <w:tcW w:w="9351" w:type="dxa"/>
            <w:gridSpan w:val="5"/>
            <w:shd w:val="clear" w:color="auto" w:fill="auto"/>
          </w:tcPr>
          <w:p w:rsidR="00315493" w:rsidRPr="000577B0" w:rsidRDefault="00315493" w:rsidP="00782EC9">
            <w:pPr>
              <w:widowControl w:val="0"/>
              <w:autoSpaceDE w:val="0"/>
              <w:autoSpaceDN w:val="0"/>
              <w:adjustRightInd w:val="0"/>
              <w:spacing w:after="0" w:line="240" w:lineRule="auto"/>
              <w:jc w:val="center"/>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Оцена  знања (максимални број поена 100)</w:t>
            </w:r>
          </w:p>
        </w:tc>
      </w:tr>
      <w:tr w:rsidR="00315493" w:rsidRPr="000577B0" w:rsidTr="00782EC9">
        <w:trPr>
          <w:trHeight w:val="243"/>
        </w:trPr>
        <w:tc>
          <w:tcPr>
            <w:tcW w:w="3042"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iCs/>
                <w:lang w:val="sr-Cyrl-RS" w:eastAsia="sr-Latn-CS"/>
              </w:rPr>
            </w:pPr>
            <w:r w:rsidRPr="000577B0">
              <w:rPr>
                <w:rFonts w:ascii="Times New Roman" w:eastAsia="Times New Roman" w:hAnsi="Times New Roman" w:cs="Times New Roman"/>
                <w:b/>
                <w:iCs/>
                <w:lang w:val="sr-Cyrl-RS" w:eastAsia="sr-Latn-CS"/>
              </w:rPr>
              <w:t>Предиспитне обавезе</w:t>
            </w:r>
          </w:p>
        </w:tc>
        <w:tc>
          <w:tcPr>
            <w:tcW w:w="1064"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Поена</w:t>
            </w:r>
          </w:p>
        </w:tc>
        <w:tc>
          <w:tcPr>
            <w:tcW w:w="4152" w:type="dxa"/>
            <w:gridSpan w:val="2"/>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iCs/>
                <w:lang w:val="sr-Cyrl-RS" w:eastAsia="sr-Latn-CS"/>
              </w:rPr>
              <w:t xml:space="preserve">Завршни испит </w:t>
            </w:r>
          </w:p>
        </w:tc>
        <w:tc>
          <w:tcPr>
            <w:tcW w:w="1093"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lang w:val="sr-Cyrl-RS" w:eastAsia="sr-Latn-CS"/>
              </w:rPr>
              <w:t>поена</w:t>
            </w:r>
          </w:p>
        </w:tc>
      </w:tr>
      <w:tr w:rsidR="00315493" w:rsidRPr="000577B0" w:rsidTr="00782EC9">
        <w:trPr>
          <w:trHeight w:val="229"/>
        </w:trPr>
        <w:tc>
          <w:tcPr>
            <w:tcW w:w="3042" w:type="dxa"/>
            <w:shd w:val="clear" w:color="auto" w:fill="auto"/>
          </w:tcPr>
          <w:p w:rsidR="00315493" w:rsidRPr="000577B0" w:rsidRDefault="00315493" w:rsidP="00782EC9">
            <w:pPr>
              <w:widowControl w:val="0"/>
              <w:tabs>
                <w:tab w:val="left" w:pos="1425"/>
              </w:tabs>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Присуство и активности</w:t>
            </w:r>
          </w:p>
        </w:tc>
        <w:tc>
          <w:tcPr>
            <w:tcW w:w="1064"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10</w:t>
            </w:r>
          </w:p>
        </w:tc>
        <w:tc>
          <w:tcPr>
            <w:tcW w:w="4152" w:type="dxa"/>
            <w:gridSpan w:val="2"/>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Испит (писмени/ усмени)</w:t>
            </w:r>
          </w:p>
        </w:tc>
        <w:tc>
          <w:tcPr>
            <w:tcW w:w="1093"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r w:rsidR="00315493" w:rsidRPr="000577B0" w:rsidTr="00782EC9">
        <w:trPr>
          <w:trHeight w:val="243"/>
        </w:trPr>
        <w:tc>
          <w:tcPr>
            <w:tcW w:w="3042" w:type="dxa"/>
            <w:tcBorders>
              <w:bottom w:val="single" w:sz="4" w:space="0" w:color="auto"/>
            </w:tcBorders>
            <w:shd w:val="clear" w:color="auto" w:fill="auto"/>
          </w:tcPr>
          <w:p w:rsidR="00315493" w:rsidRPr="000577B0" w:rsidRDefault="00315493" w:rsidP="00782EC9">
            <w:pPr>
              <w:widowControl w:val="0"/>
              <w:tabs>
                <w:tab w:val="left" w:pos="4050"/>
              </w:tabs>
              <w:autoSpaceDE w:val="0"/>
              <w:autoSpaceDN w:val="0"/>
              <w:adjustRightInd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Колоквијум I</w:t>
            </w:r>
          </w:p>
        </w:tc>
        <w:tc>
          <w:tcPr>
            <w:tcW w:w="1064" w:type="dxa"/>
            <w:tcBorders>
              <w:bottom w:val="sing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30</w:t>
            </w:r>
          </w:p>
        </w:tc>
        <w:tc>
          <w:tcPr>
            <w:tcW w:w="4152" w:type="dxa"/>
            <w:gridSpan w:val="2"/>
            <w:tcBorders>
              <w:bottom w:val="sing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c>
          <w:tcPr>
            <w:tcW w:w="1093" w:type="dxa"/>
            <w:tcBorders>
              <w:bottom w:val="sing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r>
      <w:tr w:rsidR="00315493" w:rsidRPr="000577B0" w:rsidTr="00782EC9">
        <w:trPr>
          <w:trHeight w:val="229"/>
        </w:trPr>
        <w:tc>
          <w:tcPr>
            <w:tcW w:w="3042" w:type="dxa"/>
            <w:tcBorders>
              <w:bottom w:val="single" w:sz="4" w:space="0" w:color="auto"/>
            </w:tcBorders>
            <w:shd w:val="clear" w:color="auto" w:fill="auto"/>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Колоквијум II</w:t>
            </w:r>
          </w:p>
        </w:tc>
        <w:tc>
          <w:tcPr>
            <w:tcW w:w="1064" w:type="dxa"/>
            <w:tcBorders>
              <w:bottom w:val="sing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30</w:t>
            </w:r>
          </w:p>
        </w:tc>
        <w:tc>
          <w:tcPr>
            <w:tcW w:w="4152" w:type="dxa"/>
            <w:gridSpan w:val="2"/>
            <w:tcBorders>
              <w:bottom w:val="sing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c>
          <w:tcPr>
            <w:tcW w:w="1093" w:type="dxa"/>
            <w:tcBorders>
              <w:bottom w:val="sing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r>
      <w:tr w:rsidR="00315493" w:rsidRPr="000577B0" w:rsidTr="00782EC9">
        <w:trPr>
          <w:trHeight w:val="243"/>
        </w:trPr>
        <w:tc>
          <w:tcPr>
            <w:tcW w:w="3042" w:type="dxa"/>
            <w:tcBorders>
              <w:top w:val="doub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064" w:type="dxa"/>
            <w:tcBorders>
              <w:top w:val="doub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70</w:t>
            </w:r>
          </w:p>
        </w:tc>
        <w:tc>
          <w:tcPr>
            <w:tcW w:w="4152" w:type="dxa"/>
            <w:gridSpan w:val="2"/>
            <w:tcBorders>
              <w:top w:val="doub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093" w:type="dxa"/>
            <w:tcBorders>
              <w:top w:val="doub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bl>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6A55AF" w:rsidRDefault="006A55AF"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sectPr w:rsidR="006A55AF">
          <w:pgSz w:w="12240" w:h="15840"/>
          <w:pgMar w:top="1440" w:right="1440" w:bottom="1440" w:left="1440" w:header="720" w:footer="720" w:gutter="0"/>
          <w:cols w:space="720"/>
          <w:docGrid w:linePitch="360"/>
        </w:sect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5"/>
        <w:gridCol w:w="1565"/>
        <w:gridCol w:w="1088"/>
        <w:gridCol w:w="1900"/>
        <w:gridCol w:w="1207"/>
      </w:tblGrid>
      <w:tr w:rsidR="00315493" w:rsidRPr="007E4DC5" w:rsidTr="00782EC9">
        <w:trPr>
          <w:trHeight w:val="227"/>
          <w:jc w:val="center"/>
        </w:trPr>
        <w:tc>
          <w:tcPr>
            <w:tcW w:w="9305" w:type="dxa"/>
            <w:gridSpan w:val="5"/>
            <w:shd w:val="clear" w:color="auto" w:fill="D9D9D9"/>
            <w:vAlign w:val="center"/>
          </w:tcPr>
          <w:p w:rsidR="00315493" w:rsidRPr="007E4DC5" w:rsidRDefault="00315493" w:rsidP="00782EC9">
            <w:pPr>
              <w:tabs>
                <w:tab w:val="left" w:pos="567"/>
              </w:tabs>
              <w:spacing w:after="60" w:line="240" w:lineRule="auto"/>
              <w:rPr>
                <w:rFonts w:ascii="Times New Roman" w:eastAsia="Calibri" w:hAnsi="Times New Roman" w:cs="Times New Roman"/>
                <w:b/>
                <w:bCs/>
                <w:sz w:val="20"/>
                <w:szCs w:val="20"/>
                <w:lang w:val="sr-Cyrl-RS"/>
              </w:rPr>
            </w:pPr>
            <w:r w:rsidRPr="007E4DC5">
              <w:rPr>
                <w:rFonts w:ascii="Times New Roman" w:eastAsia="Calibri" w:hAnsi="Times New Roman" w:cs="Times New Roman"/>
                <w:b/>
                <w:bCs/>
                <w:sz w:val="20"/>
                <w:szCs w:val="20"/>
                <w:lang w:val="sr-Cyrl-CS"/>
              </w:rPr>
              <w:lastRenderedPageBreak/>
              <w:t>Студијски програм:</w:t>
            </w:r>
            <w:r w:rsidRPr="007E4DC5">
              <w:rPr>
                <w:rFonts w:ascii="Times New Roman" w:eastAsia="Calibri" w:hAnsi="Times New Roman" w:cs="Times New Roman"/>
                <w:b/>
                <w:bCs/>
                <w:sz w:val="20"/>
                <w:szCs w:val="20"/>
                <w:lang w:val="en-GB"/>
              </w:rPr>
              <w:t xml:space="preserve"> </w:t>
            </w:r>
            <w:r w:rsidRPr="00C10558">
              <w:rPr>
                <w:rFonts w:ascii="Times New Roman" w:eastAsia="Calibri" w:hAnsi="Times New Roman" w:cs="Times New Roman"/>
                <w:b/>
                <w:bCs/>
                <w:sz w:val="20"/>
                <w:szCs w:val="20"/>
                <w:lang w:val="sr-Cyrl-RS"/>
              </w:rPr>
              <w:t>МАС Пословна економија</w:t>
            </w:r>
          </w:p>
        </w:tc>
      </w:tr>
      <w:tr w:rsidR="00315493" w:rsidRPr="007E4DC5" w:rsidTr="00782EC9">
        <w:trPr>
          <w:trHeight w:val="227"/>
          <w:jc w:val="center"/>
        </w:trPr>
        <w:tc>
          <w:tcPr>
            <w:tcW w:w="9305" w:type="dxa"/>
            <w:gridSpan w:val="5"/>
            <w:shd w:val="clear" w:color="auto" w:fill="D9D9D9"/>
            <w:vAlign w:val="center"/>
          </w:tcPr>
          <w:p w:rsidR="00315493" w:rsidRPr="007E4DC5" w:rsidRDefault="00315493" w:rsidP="00782EC9">
            <w:pPr>
              <w:tabs>
                <w:tab w:val="left" w:pos="567"/>
              </w:tabs>
              <w:spacing w:after="60" w:line="240" w:lineRule="auto"/>
              <w:rPr>
                <w:rFonts w:ascii="Times New Roman" w:eastAsia="Calibri" w:hAnsi="Times New Roman" w:cs="Times New Roman"/>
                <w:sz w:val="20"/>
                <w:szCs w:val="20"/>
                <w:lang w:val="sr-Cyrl-CS"/>
              </w:rPr>
            </w:pPr>
            <w:r w:rsidRPr="007E4DC5">
              <w:rPr>
                <w:rFonts w:ascii="Times New Roman" w:eastAsia="Calibri" w:hAnsi="Times New Roman" w:cs="Times New Roman"/>
                <w:b/>
                <w:bCs/>
                <w:sz w:val="20"/>
                <w:szCs w:val="20"/>
                <w:lang w:val="sr-Cyrl-CS"/>
              </w:rPr>
              <w:t>Назив предмета: КОРПОРАТИВНО УПРАВЉАЊЕ</w:t>
            </w:r>
          </w:p>
        </w:tc>
      </w:tr>
      <w:tr w:rsidR="00315493" w:rsidRPr="007E4DC5" w:rsidTr="00782EC9">
        <w:trPr>
          <w:trHeight w:val="227"/>
          <w:jc w:val="center"/>
        </w:trPr>
        <w:tc>
          <w:tcPr>
            <w:tcW w:w="9305" w:type="dxa"/>
            <w:gridSpan w:val="5"/>
            <w:vAlign w:val="center"/>
          </w:tcPr>
          <w:p w:rsidR="00315493" w:rsidRPr="007E4DC5" w:rsidRDefault="00315493" w:rsidP="00782EC9">
            <w:pPr>
              <w:tabs>
                <w:tab w:val="left" w:pos="567"/>
              </w:tabs>
              <w:spacing w:after="60" w:line="240" w:lineRule="auto"/>
              <w:rPr>
                <w:rFonts w:ascii="Times New Roman" w:eastAsia="Calibri" w:hAnsi="Times New Roman" w:cs="Times New Roman"/>
                <w:sz w:val="20"/>
                <w:szCs w:val="20"/>
                <w:lang w:val="sr-Cyrl-CS"/>
              </w:rPr>
            </w:pPr>
            <w:r w:rsidRPr="007E4DC5">
              <w:rPr>
                <w:rFonts w:ascii="Times New Roman" w:eastAsia="Calibri" w:hAnsi="Times New Roman" w:cs="Times New Roman"/>
                <w:b/>
                <w:bCs/>
                <w:sz w:val="20"/>
                <w:szCs w:val="20"/>
                <w:lang w:val="sr-Cyrl-CS"/>
              </w:rPr>
              <w:t xml:space="preserve">Статус предмета: </w:t>
            </w:r>
            <w:r w:rsidRPr="00EB2E79">
              <w:rPr>
                <w:rFonts w:ascii="Times New Roman" w:eastAsia="Calibri" w:hAnsi="Times New Roman" w:cs="Times New Roman"/>
                <w:b/>
                <w:bCs/>
                <w:sz w:val="20"/>
                <w:szCs w:val="20"/>
                <w:lang w:val="sr-Cyrl-CS"/>
              </w:rPr>
              <w:t>обавезан</w:t>
            </w:r>
          </w:p>
        </w:tc>
      </w:tr>
      <w:tr w:rsidR="00315493" w:rsidRPr="007E4DC5" w:rsidTr="00782EC9">
        <w:trPr>
          <w:trHeight w:val="227"/>
          <w:jc w:val="center"/>
        </w:trPr>
        <w:tc>
          <w:tcPr>
            <w:tcW w:w="9305" w:type="dxa"/>
            <w:gridSpan w:val="5"/>
            <w:vAlign w:val="center"/>
          </w:tcPr>
          <w:p w:rsidR="00315493" w:rsidRPr="007E4DC5" w:rsidRDefault="00315493" w:rsidP="00782EC9">
            <w:pPr>
              <w:tabs>
                <w:tab w:val="left" w:pos="567"/>
              </w:tabs>
              <w:spacing w:after="60" w:line="240" w:lineRule="auto"/>
              <w:rPr>
                <w:rFonts w:ascii="Times New Roman" w:eastAsia="Calibri" w:hAnsi="Times New Roman" w:cs="Times New Roman"/>
                <w:sz w:val="20"/>
                <w:szCs w:val="20"/>
                <w:lang w:val="sr-Cyrl-CS"/>
              </w:rPr>
            </w:pPr>
            <w:r w:rsidRPr="007E4DC5">
              <w:rPr>
                <w:rFonts w:ascii="Times New Roman" w:eastAsia="Calibri" w:hAnsi="Times New Roman" w:cs="Times New Roman"/>
                <w:b/>
                <w:bCs/>
                <w:sz w:val="20"/>
                <w:szCs w:val="20"/>
                <w:lang w:val="sr-Cyrl-CS"/>
              </w:rPr>
              <w:t>Број ЕСПБ: 8</w:t>
            </w:r>
          </w:p>
        </w:tc>
      </w:tr>
      <w:tr w:rsidR="00315493" w:rsidRPr="007E4DC5" w:rsidTr="00782EC9">
        <w:trPr>
          <w:trHeight w:val="227"/>
          <w:jc w:val="center"/>
        </w:trPr>
        <w:tc>
          <w:tcPr>
            <w:tcW w:w="9305" w:type="dxa"/>
            <w:gridSpan w:val="5"/>
            <w:vAlign w:val="center"/>
          </w:tcPr>
          <w:p w:rsidR="00315493" w:rsidRPr="007E4DC5" w:rsidRDefault="00315493" w:rsidP="00782EC9">
            <w:pPr>
              <w:tabs>
                <w:tab w:val="left" w:pos="567"/>
              </w:tabs>
              <w:spacing w:after="60" w:line="240" w:lineRule="auto"/>
              <w:rPr>
                <w:rFonts w:ascii="Times New Roman" w:eastAsia="Calibri" w:hAnsi="Times New Roman" w:cs="Times New Roman"/>
                <w:sz w:val="20"/>
                <w:szCs w:val="20"/>
                <w:lang w:val="sr-Cyrl-CS"/>
              </w:rPr>
            </w:pPr>
            <w:r w:rsidRPr="007E4DC5">
              <w:rPr>
                <w:rFonts w:ascii="Times New Roman" w:eastAsia="Calibri" w:hAnsi="Times New Roman" w:cs="Times New Roman"/>
                <w:b/>
                <w:bCs/>
                <w:sz w:val="20"/>
                <w:szCs w:val="20"/>
                <w:lang w:val="sr-Cyrl-CS"/>
              </w:rPr>
              <w:t>Услов:</w:t>
            </w:r>
            <w:r>
              <w:rPr>
                <w:rFonts w:ascii="Times New Roman" w:eastAsia="Calibri" w:hAnsi="Times New Roman" w:cs="Times New Roman"/>
                <w:b/>
                <w:bCs/>
                <w:sz w:val="20"/>
                <w:szCs w:val="20"/>
                <w:lang w:val="sr-Cyrl-CS"/>
              </w:rPr>
              <w:t xml:space="preserve"> </w:t>
            </w:r>
            <w:r w:rsidRPr="00C67EB2">
              <w:rPr>
                <w:rFonts w:ascii="Times New Roman" w:eastAsia="Times New Roman" w:hAnsi="Times New Roman" w:cs="Times New Roman"/>
                <w:bCs/>
                <w:sz w:val="20"/>
                <w:szCs w:val="20"/>
                <w:lang w:val="sr-Cyrl-RS" w:eastAsia="sr-Latn-CS"/>
              </w:rPr>
              <w:t>нема посебних услова за полагање овог предмета</w:t>
            </w:r>
          </w:p>
        </w:tc>
      </w:tr>
      <w:tr w:rsidR="00315493" w:rsidRPr="007E4DC5" w:rsidTr="00782EC9">
        <w:trPr>
          <w:trHeight w:val="227"/>
          <w:jc w:val="center"/>
        </w:trPr>
        <w:tc>
          <w:tcPr>
            <w:tcW w:w="9305" w:type="dxa"/>
            <w:gridSpan w:val="5"/>
            <w:vAlign w:val="center"/>
          </w:tcPr>
          <w:p w:rsidR="00315493" w:rsidRPr="007E4DC5" w:rsidRDefault="00315493" w:rsidP="00782EC9">
            <w:pPr>
              <w:tabs>
                <w:tab w:val="left" w:pos="567"/>
              </w:tabs>
              <w:spacing w:after="60" w:line="240" w:lineRule="auto"/>
              <w:rPr>
                <w:rFonts w:ascii="Times New Roman" w:eastAsia="Calibri" w:hAnsi="Times New Roman" w:cs="Times New Roman"/>
                <w:b/>
                <w:bCs/>
                <w:sz w:val="20"/>
                <w:szCs w:val="20"/>
                <w:lang w:val="sr-Cyrl-CS"/>
              </w:rPr>
            </w:pPr>
            <w:r w:rsidRPr="007E4DC5">
              <w:rPr>
                <w:rFonts w:ascii="Times New Roman" w:eastAsia="Calibri" w:hAnsi="Times New Roman" w:cs="Times New Roman"/>
                <w:b/>
                <w:bCs/>
                <w:sz w:val="20"/>
                <w:szCs w:val="20"/>
                <w:lang w:val="sr-Cyrl-CS"/>
              </w:rPr>
              <w:t>Циљ предмета</w:t>
            </w:r>
          </w:p>
          <w:p w:rsidR="00315493" w:rsidRPr="007E4DC5" w:rsidRDefault="00315493" w:rsidP="00782EC9">
            <w:pPr>
              <w:tabs>
                <w:tab w:val="left" w:pos="567"/>
              </w:tabs>
              <w:spacing w:after="60" w:line="240" w:lineRule="auto"/>
              <w:jc w:val="both"/>
              <w:rPr>
                <w:rFonts w:ascii="Times New Roman" w:eastAsia="Calibri" w:hAnsi="Times New Roman" w:cs="Times New Roman"/>
                <w:b/>
                <w:bCs/>
                <w:sz w:val="20"/>
                <w:szCs w:val="20"/>
                <w:lang w:val="sr-Cyrl-CS"/>
              </w:rPr>
            </w:pPr>
            <w:r w:rsidRPr="007E4DC5">
              <w:rPr>
                <w:rFonts w:ascii="Times New Roman" w:eastAsia="Times New Roman" w:hAnsi="Times New Roman" w:cs="Times New Roman"/>
                <w:sz w:val="20"/>
                <w:szCs w:val="20"/>
                <w:lang w:val="sr-Cyrl-CS" w:eastAsia="sr-Latn-CS"/>
              </w:rPr>
              <w:t>Упознавање студената са системима савременог корпоративног управљања и његовог нормативног регулисања. Анализа улоге различитих интересних група у процесу корпоративног управљања – акционара, директора, менаџера, државе, повериоца, запослених. Оспособљавање студената да самостално тумаче кретања у односу агената и њихових принципала. Анализа утицаја корпоративног управљања на пословне перформансе предузећа. Анализа суштине интерних и екстерних механизама корпоративног управљања. Изучавање система корпоративног управљања и садржине кодекса најбоље праксе упоредном методом  искустава држава чланица Европске уније, са посебним освртом на корпоративно управљање у Србији.</w:t>
            </w:r>
          </w:p>
        </w:tc>
      </w:tr>
      <w:tr w:rsidR="00315493" w:rsidRPr="007E4DC5" w:rsidTr="00782EC9">
        <w:trPr>
          <w:trHeight w:val="227"/>
          <w:jc w:val="center"/>
        </w:trPr>
        <w:tc>
          <w:tcPr>
            <w:tcW w:w="9305" w:type="dxa"/>
            <w:gridSpan w:val="5"/>
            <w:vAlign w:val="center"/>
          </w:tcPr>
          <w:p w:rsidR="00315493" w:rsidRPr="007E4DC5" w:rsidRDefault="00315493" w:rsidP="00782EC9">
            <w:pPr>
              <w:tabs>
                <w:tab w:val="left" w:pos="567"/>
              </w:tabs>
              <w:spacing w:after="60" w:line="240" w:lineRule="auto"/>
              <w:rPr>
                <w:rFonts w:ascii="Times New Roman" w:eastAsia="Calibri" w:hAnsi="Times New Roman" w:cs="Times New Roman"/>
                <w:b/>
                <w:bCs/>
                <w:sz w:val="20"/>
                <w:szCs w:val="20"/>
                <w:lang w:val="sr-Cyrl-CS"/>
              </w:rPr>
            </w:pPr>
            <w:r w:rsidRPr="007E4DC5">
              <w:rPr>
                <w:rFonts w:ascii="Times New Roman" w:eastAsia="Calibri" w:hAnsi="Times New Roman" w:cs="Times New Roman"/>
                <w:b/>
                <w:bCs/>
                <w:sz w:val="20"/>
                <w:szCs w:val="20"/>
                <w:lang w:val="sr-Cyrl-CS"/>
              </w:rPr>
              <w:t xml:space="preserve">Исход предмета </w:t>
            </w:r>
          </w:p>
          <w:p w:rsidR="00315493" w:rsidRPr="007E4DC5" w:rsidRDefault="00315493" w:rsidP="00782EC9">
            <w:pPr>
              <w:tabs>
                <w:tab w:val="left" w:pos="567"/>
              </w:tabs>
              <w:spacing w:after="60" w:line="240" w:lineRule="auto"/>
              <w:jc w:val="both"/>
              <w:rPr>
                <w:rFonts w:ascii="Times New Roman" w:eastAsia="Calibri" w:hAnsi="Times New Roman" w:cs="Times New Roman"/>
                <w:sz w:val="20"/>
                <w:szCs w:val="20"/>
                <w:lang w:val="sr-Cyrl-CS"/>
              </w:rPr>
            </w:pPr>
            <w:r w:rsidRPr="007E4DC5">
              <w:rPr>
                <w:rFonts w:ascii="Times New Roman" w:eastAsia="Times New Roman" w:hAnsi="Times New Roman" w:cs="Times New Roman"/>
                <w:sz w:val="20"/>
                <w:szCs w:val="20"/>
                <w:lang w:val="sr-Cyrl-CS" w:eastAsia="sr-Latn-CS"/>
              </w:rPr>
              <w:t>Оспособити студенте за правилно тумачење теорије и праксе корпоративног управљања и извора права корпоративног управљања, определити се за правилан модел управљања корпорацијом и овладати вештином савладавања основа политике управљања.</w:t>
            </w:r>
          </w:p>
        </w:tc>
      </w:tr>
      <w:tr w:rsidR="00315493" w:rsidRPr="007E4DC5" w:rsidTr="00782EC9">
        <w:trPr>
          <w:trHeight w:val="227"/>
          <w:jc w:val="center"/>
        </w:trPr>
        <w:tc>
          <w:tcPr>
            <w:tcW w:w="9305" w:type="dxa"/>
            <w:gridSpan w:val="5"/>
            <w:vAlign w:val="center"/>
          </w:tcPr>
          <w:p w:rsidR="00315493" w:rsidRPr="007E4DC5" w:rsidRDefault="00315493" w:rsidP="00782EC9">
            <w:pPr>
              <w:tabs>
                <w:tab w:val="left" w:pos="567"/>
              </w:tabs>
              <w:spacing w:after="60" w:line="240" w:lineRule="auto"/>
              <w:rPr>
                <w:rFonts w:ascii="Times New Roman" w:eastAsia="Calibri" w:hAnsi="Times New Roman" w:cs="Times New Roman"/>
                <w:b/>
                <w:bCs/>
                <w:sz w:val="20"/>
                <w:szCs w:val="20"/>
                <w:lang w:val="sr-Cyrl-CS"/>
              </w:rPr>
            </w:pPr>
            <w:r w:rsidRPr="007E4DC5">
              <w:rPr>
                <w:rFonts w:ascii="Times New Roman" w:eastAsia="Calibri" w:hAnsi="Times New Roman" w:cs="Times New Roman"/>
                <w:b/>
                <w:bCs/>
                <w:sz w:val="20"/>
                <w:szCs w:val="20"/>
                <w:lang w:val="sr-Cyrl-CS"/>
              </w:rPr>
              <w:t>Садржај предмета</w:t>
            </w:r>
          </w:p>
          <w:p w:rsidR="00315493" w:rsidRPr="007E4DC5" w:rsidRDefault="00315493" w:rsidP="00782EC9">
            <w:pPr>
              <w:widowControl w:val="0"/>
              <w:autoSpaceDE w:val="0"/>
              <w:autoSpaceDN w:val="0"/>
              <w:adjustRightInd w:val="0"/>
              <w:spacing w:after="0" w:line="240" w:lineRule="auto"/>
              <w:jc w:val="both"/>
              <w:rPr>
                <w:rFonts w:ascii="Times New Roman" w:eastAsia="Times New Roman" w:hAnsi="Times New Roman" w:cs="Times New Roman"/>
                <w:iCs/>
                <w:sz w:val="20"/>
                <w:szCs w:val="20"/>
                <w:lang w:val="sr-Cyrl-CS" w:eastAsia="sr-Latn-CS"/>
              </w:rPr>
            </w:pPr>
            <w:r w:rsidRPr="007E4DC5">
              <w:rPr>
                <w:rFonts w:ascii="Times New Roman" w:eastAsia="Times New Roman" w:hAnsi="Times New Roman" w:cs="Times New Roman"/>
                <w:iCs/>
                <w:sz w:val="20"/>
                <w:szCs w:val="20"/>
                <w:lang w:val="sr-Cyrl-CS" w:eastAsia="sr-Latn-CS"/>
              </w:rPr>
              <w:t>Теоријска настава</w:t>
            </w:r>
          </w:p>
          <w:p w:rsidR="00315493" w:rsidRPr="007E4DC5" w:rsidRDefault="00315493" w:rsidP="00782EC9">
            <w:pPr>
              <w:spacing w:after="0" w:line="240" w:lineRule="auto"/>
              <w:jc w:val="both"/>
              <w:rPr>
                <w:rFonts w:ascii="Times New Roman" w:eastAsia="Times New Roman" w:hAnsi="Times New Roman" w:cs="Times New Roman"/>
                <w:bCs/>
                <w:iCs/>
                <w:sz w:val="20"/>
                <w:szCs w:val="20"/>
                <w:lang w:val="sr-Cyrl-CS"/>
              </w:rPr>
            </w:pPr>
            <w:r w:rsidRPr="007E4DC5">
              <w:rPr>
                <w:rFonts w:ascii="Times New Roman" w:eastAsia="Times New Roman" w:hAnsi="Times New Roman" w:cs="Times New Roman"/>
                <w:bCs/>
                <w:sz w:val="20"/>
                <w:szCs w:val="20"/>
                <w:lang w:val="sr-Cyrl-CS"/>
              </w:rPr>
              <w:t>Појам и врсте корпорација, карактеристике корпорација, основе корпоративног управљања, суштина и реформа корпоративног права, модели корпоративног управљања, Европска компанија, кључни учесници корпоративног управљања: акционари, повериоци, запослени, директори, менаџмент компаније, основна структура управљања, развој и примена принципа и кодекса корпоративног управљања, утицај корпоративног управљања на пословне перформансе, интерни и екстерни механизми корпоративног управљања, теоријски аспекти система корпоративног управљања.</w:t>
            </w:r>
          </w:p>
          <w:p w:rsidR="00315493" w:rsidRPr="007E4DC5" w:rsidRDefault="00315493" w:rsidP="00782EC9">
            <w:pPr>
              <w:widowControl w:val="0"/>
              <w:autoSpaceDE w:val="0"/>
              <w:autoSpaceDN w:val="0"/>
              <w:adjustRightInd w:val="0"/>
              <w:spacing w:after="0" w:line="240" w:lineRule="auto"/>
              <w:jc w:val="both"/>
              <w:rPr>
                <w:rFonts w:ascii="Times New Roman" w:eastAsia="Times New Roman" w:hAnsi="Times New Roman" w:cs="Times New Roman"/>
                <w:iCs/>
                <w:sz w:val="20"/>
                <w:szCs w:val="20"/>
                <w:lang w:val="ru-RU" w:eastAsia="sr-Latn-CS"/>
              </w:rPr>
            </w:pPr>
            <w:r w:rsidRPr="007E4DC5">
              <w:rPr>
                <w:rFonts w:ascii="Times New Roman" w:eastAsia="Times New Roman" w:hAnsi="Times New Roman" w:cs="Times New Roman"/>
                <w:iCs/>
                <w:sz w:val="20"/>
                <w:szCs w:val="20"/>
                <w:lang w:val="sr-Cyrl-CS" w:eastAsia="sr-Latn-CS"/>
              </w:rPr>
              <w:t>Практична настава</w:t>
            </w:r>
            <w:r w:rsidRPr="007E4DC5">
              <w:rPr>
                <w:rFonts w:ascii="Times New Roman" w:eastAsia="Times New Roman" w:hAnsi="Times New Roman" w:cs="Times New Roman"/>
                <w:iCs/>
                <w:sz w:val="20"/>
                <w:szCs w:val="20"/>
                <w:lang w:val="ru-RU" w:eastAsia="sr-Latn-CS"/>
              </w:rPr>
              <w:t>:</w:t>
            </w:r>
          </w:p>
          <w:p w:rsidR="00315493" w:rsidRPr="007E4DC5" w:rsidRDefault="00315493" w:rsidP="00782EC9">
            <w:pPr>
              <w:tabs>
                <w:tab w:val="left" w:pos="567"/>
              </w:tabs>
              <w:spacing w:after="60" w:line="240" w:lineRule="auto"/>
              <w:jc w:val="both"/>
              <w:rPr>
                <w:rFonts w:ascii="Times New Roman" w:eastAsia="Calibri" w:hAnsi="Times New Roman" w:cs="Times New Roman"/>
                <w:sz w:val="20"/>
                <w:szCs w:val="20"/>
                <w:lang w:val="en-GB"/>
              </w:rPr>
            </w:pPr>
            <w:r w:rsidRPr="007E4DC5">
              <w:rPr>
                <w:rFonts w:ascii="Times New Roman" w:eastAsia="Times New Roman" w:hAnsi="Times New Roman" w:cs="Times New Roman"/>
                <w:iCs/>
                <w:sz w:val="20"/>
                <w:szCs w:val="20"/>
                <w:lang w:val="sr-Cyrl-CS" w:eastAsia="sr-Latn-CS"/>
              </w:rPr>
              <w:t>Анализа примера из теорије и стручне праксе корпорагивног управљања, анализа британског и немачког модела корпоративног управљања, анализа корпоративног управљања у Србији.</w:t>
            </w:r>
          </w:p>
        </w:tc>
      </w:tr>
      <w:tr w:rsidR="00315493" w:rsidRPr="007E4DC5" w:rsidTr="00782EC9">
        <w:trPr>
          <w:trHeight w:val="227"/>
          <w:jc w:val="center"/>
        </w:trPr>
        <w:tc>
          <w:tcPr>
            <w:tcW w:w="9305" w:type="dxa"/>
            <w:gridSpan w:val="5"/>
            <w:vAlign w:val="center"/>
          </w:tcPr>
          <w:p w:rsidR="00315493" w:rsidRDefault="00315493" w:rsidP="00782EC9">
            <w:pPr>
              <w:tabs>
                <w:tab w:val="left" w:pos="567"/>
              </w:tabs>
              <w:spacing w:after="60" w:line="240" w:lineRule="auto"/>
              <w:rPr>
                <w:rFonts w:ascii="Times New Roman" w:eastAsia="Calibri" w:hAnsi="Times New Roman" w:cs="Times New Roman"/>
                <w:b/>
                <w:bCs/>
                <w:sz w:val="20"/>
                <w:szCs w:val="20"/>
                <w:lang w:val="sr-Cyrl-CS"/>
              </w:rPr>
            </w:pPr>
            <w:r>
              <w:rPr>
                <w:rFonts w:ascii="Times New Roman" w:eastAsia="Calibri" w:hAnsi="Times New Roman" w:cs="Times New Roman"/>
                <w:b/>
                <w:bCs/>
                <w:sz w:val="20"/>
                <w:szCs w:val="20"/>
                <w:lang w:val="sr-Cyrl-CS"/>
              </w:rPr>
              <w:t>Литература:</w:t>
            </w:r>
          </w:p>
          <w:p w:rsidR="00315493" w:rsidRPr="00C10558" w:rsidRDefault="00315493" w:rsidP="00782EC9">
            <w:pPr>
              <w:tabs>
                <w:tab w:val="left" w:pos="567"/>
              </w:tabs>
              <w:spacing w:after="60" w:line="240" w:lineRule="auto"/>
              <w:rPr>
                <w:rFonts w:ascii="Times New Roman" w:eastAsia="Calibri" w:hAnsi="Times New Roman" w:cs="Times New Roman"/>
                <w:bCs/>
                <w:sz w:val="18"/>
                <w:szCs w:val="18"/>
                <w:lang w:val="sr-Cyrl-CS"/>
              </w:rPr>
            </w:pPr>
            <w:r w:rsidRPr="00C10558">
              <w:rPr>
                <w:rFonts w:ascii="Times New Roman" w:eastAsia="Calibri" w:hAnsi="Times New Roman" w:cs="Times New Roman"/>
                <w:bCs/>
                <w:sz w:val="18"/>
                <w:szCs w:val="18"/>
                <w:lang w:val="sr-Cyrl-CS"/>
              </w:rPr>
              <w:t>Обавезна литература:</w:t>
            </w:r>
          </w:p>
          <w:p w:rsidR="00315493" w:rsidRPr="00C10558" w:rsidRDefault="00315493" w:rsidP="00782EC9">
            <w:pPr>
              <w:widowControl w:val="0"/>
              <w:numPr>
                <w:ilvl w:val="0"/>
                <w:numId w:val="20"/>
              </w:numPr>
              <w:autoSpaceDE w:val="0"/>
              <w:autoSpaceDN w:val="0"/>
              <w:adjustRightInd w:val="0"/>
              <w:spacing w:after="0" w:line="240" w:lineRule="auto"/>
              <w:contextualSpacing/>
              <w:jc w:val="both"/>
              <w:rPr>
                <w:rFonts w:ascii="Times New Roman" w:eastAsia="Times New Roman" w:hAnsi="Times New Roman" w:cs="Times New Roman"/>
                <w:sz w:val="18"/>
                <w:szCs w:val="18"/>
                <w:lang w:val="sr-Cyrl-RS" w:eastAsia="sr-Cyrl-RS"/>
              </w:rPr>
            </w:pPr>
            <w:r w:rsidRPr="00C10558">
              <w:rPr>
                <w:rFonts w:ascii="Times New Roman" w:eastAsia="Times New Roman" w:hAnsi="Times New Roman" w:cs="Times New Roman"/>
                <w:sz w:val="18"/>
                <w:szCs w:val="18"/>
                <w:lang w:val="sr-Cyrl-RS" w:eastAsia="sr-Cyrl-RS"/>
              </w:rPr>
              <w:t xml:space="preserve">Раденковић, Јоцић, Д., Секулић, В. (2020) </w:t>
            </w:r>
            <w:r w:rsidRPr="00C10558">
              <w:rPr>
                <w:rFonts w:ascii="Times New Roman" w:eastAsia="Times New Roman" w:hAnsi="Times New Roman" w:cs="Times New Roman"/>
                <w:i/>
                <w:sz w:val="18"/>
                <w:szCs w:val="18"/>
                <w:lang w:val="sr-Cyrl-RS" w:eastAsia="sr-Cyrl-RS"/>
              </w:rPr>
              <w:t>Корпоративно управљање</w:t>
            </w:r>
            <w:r w:rsidRPr="00C10558">
              <w:rPr>
                <w:rFonts w:ascii="Times New Roman" w:eastAsia="Times New Roman" w:hAnsi="Times New Roman" w:cs="Times New Roman"/>
                <w:sz w:val="18"/>
                <w:szCs w:val="18"/>
                <w:lang w:val="sr-Cyrl-RS" w:eastAsia="sr-Cyrl-RS"/>
              </w:rPr>
              <w:t>, Економски факултет, Универзитет у Нишу, Ниш.</w:t>
            </w:r>
          </w:p>
          <w:p w:rsidR="00315493" w:rsidRPr="00C10558" w:rsidRDefault="00315493" w:rsidP="00782EC9">
            <w:pPr>
              <w:widowControl w:val="0"/>
              <w:autoSpaceDE w:val="0"/>
              <w:autoSpaceDN w:val="0"/>
              <w:adjustRightInd w:val="0"/>
              <w:spacing w:after="0" w:line="240" w:lineRule="auto"/>
              <w:contextualSpacing/>
              <w:jc w:val="both"/>
              <w:rPr>
                <w:rFonts w:ascii="Times New Roman" w:eastAsia="Times New Roman" w:hAnsi="Times New Roman" w:cs="Times New Roman"/>
                <w:sz w:val="18"/>
                <w:szCs w:val="18"/>
                <w:lang w:val="sr-Cyrl-RS" w:eastAsia="sr-Cyrl-RS"/>
              </w:rPr>
            </w:pPr>
            <w:r w:rsidRPr="00C10558">
              <w:rPr>
                <w:rFonts w:ascii="Times New Roman" w:eastAsia="Times New Roman" w:hAnsi="Times New Roman" w:cs="Times New Roman"/>
                <w:sz w:val="18"/>
                <w:szCs w:val="18"/>
                <w:lang w:val="sr-Cyrl-RS" w:eastAsia="sr-Cyrl-RS"/>
              </w:rPr>
              <w:t>Допунска литература:</w:t>
            </w:r>
          </w:p>
          <w:p w:rsidR="00315493" w:rsidRPr="007E4DC5" w:rsidRDefault="00315493" w:rsidP="00782EC9">
            <w:pPr>
              <w:widowControl w:val="0"/>
              <w:numPr>
                <w:ilvl w:val="0"/>
                <w:numId w:val="20"/>
              </w:numPr>
              <w:autoSpaceDE w:val="0"/>
              <w:autoSpaceDN w:val="0"/>
              <w:adjustRightInd w:val="0"/>
              <w:spacing w:after="60" w:line="240" w:lineRule="auto"/>
              <w:contextualSpacing/>
              <w:jc w:val="both"/>
              <w:rPr>
                <w:rFonts w:ascii="Times New Roman" w:eastAsia="Calibri" w:hAnsi="Times New Roman" w:cs="Times New Roman"/>
                <w:sz w:val="20"/>
                <w:szCs w:val="20"/>
                <w:lang w:val="sr-Cyrl-CS"/>
              </w:rPr>
            </w:pPr>
            <w:r w:rsidRPr="00C10558">
              <w:rPr>
                <w:rFonts w:ascii="Times New Roman" w:eastAsia="Times New Roman" w:hAnsi="Times New Roman" w:cs="Times New Roman"/>
                <w:sz w:val="18"/>
                <w:szCs w:val="18"/>
                <w:lang w:val="sr-Cyrl-RS" w:eastAsia="sr-Cyrl-RS"/>
              </w:rPr>
              <w:t xml:space="preserve">Џелетовић, М. (2020) </w:t>
            </w:r>
            <w:r w:rsidRPr="00C10558">
              <w:rPr>
                <w:rFonts w:ascii="Times New Roman" w:eastAsia="Times New Roman" w:hAnsi="Times New Roman" w:cs="Times New Roman"/>
                <w:i/>
                <w:sz w:val="18"/>
                <w:szCs w:val="18"/>
                <w:lang w:val="sr-Cyrl-RS" w:eastAsia="sr-Cyrl-RS"/>
              </w:rPr>
              <w:t>Увод у корпоративно управљање и финансијску функцију пословања</w:t>
            </w:r>
            <w:r w:rsidRPr="00C10558">
              <w:rPr>
                <w:rFonts w:ascii="Times New Roman" w:eastAsia="Times New Roman" w:hAnsi="Times New Roman" w:cs="Times New Roman"/>
                <w:sz w:val="18"/>
                <w:szCs w:val="18"/>
                <w:lang w:val="sr-Cyrl-RS" w:eastAsia="sr-Cyrl-RS"/>
              </w:rPr>
              <w:t>, Академска мисао, Београд.</w:t>
            </w:r>
          </w:p>
        </w:tc>
      </w:tr>
      <w:tr w:rsidR="00315493" w:rsidRPr="007E4DC5" w:rsidTr="00782EC9">
        <w:trPr>
          <w:trHeight w:val="227"/>
          <w:jc w:val="center"/>
        </w:trPr>
        <w:tc>
          <w:tcPr>
            <w:tcW w:w="3545" w:type="dxa"/>
            <w:vAlign w:val="center"/>
          </w:tcPr>
          <w:p w:rsidR="00315493" w:rsidRPr="007E4DC5" w:rsidRDefault="00315493" w:rsidP="00782EC9">
            <w:pPr>
              <w:tabs>
                <w:tab w:val="left" w:pos="567"/>
              </w:tabs>
              <w:spacing w:after="0" w:line="240" w:lineRule="auto"/>
              <w:rPr>
                <w:rFonts w:ascii="Times New Roman" w:eastAsia="Calibri" w:hAnsi="Times New Roman" w:cs="Times New Roman"/>
                <w:b/>
                <w:bCs/>
                <w:sz w:val="20"/>
                <w:szCs w:val="20"/>
                <w:lang w:val="sr-Cyrl-CS"/>
              </w:rPr>
            </w:pPr>
            <w:r w:rsidRPr="007E4DC5">
              <w:rPr>
                <w:rFonts w:ascii="Times New Roman" w:eastAsia="Calibri" w:hAnsi="Times New Roman" w:cs="Times New Roman"/>
                <w:b/>
                <w:bCs/>
                <w:sz w:val="20"/>
                <w:szCs w:val="20"/>
                <w:lang w:val="sr-Cyrl-CS"/>
              </w:rPr>
              <w:t xml:space="preserve">Број часова </w:t>
            </w:r>
            <w:r w:rsidRPr="007E4DC5">
              <w:rPr>
                <w:rFonts w:ascii="Times New Roman" w:eastAsia="Calibri" w:hAnsi="Times New Roman" w:cs="Times New Roman"/>
                <w:b/>
                <w:sz w:val="20"/>
                <w:szCs w:val="20"/>
                <w:lang w:val="sr-Cyrl-CS"/>
              </w:rPr>
              <w:t xml:space="preserve"> активне наставе: 5</w:t>
            </w:r>
          </w:p>
        </w:tc>
        <w:tc>
          <w:tcPr>
            <w:tcW w:w="2653" w:type="dxa"/>
            <w:gridSpan w:val="2"/>
            <w:vAlign w:val="center"/>
          </w:tcPr>
          <w:p w:rsidR="00315493" w:rsidRPr="007E4DC5" w:rsidRDefault="00315493" w:rsidP="00782EC9">
            <w:pPr>
              <w:tabs>
                <w:tab w:val="left" w:pos="567"/>
              </w:tabs>
              <w:spacing w:after="0" w:line="240" w:lineRule="auto"/>
              <w:rPr>
                <w:rFonts w:ascii="Times New Roman" w:eastAsia="Calibri" w:hAnsi="Times New Roman" w:cs="Times New Roman"/>
                <w:b/>
                <w:bCs/>
                <w:sz w:val="20"/>
                <w:szCs w:val="20"/>
                <w:lang w:val="sr-Cyrl-CS"/>
              </w:rPr>
            </w:pPr>
            <w:r w:rsidRPr="007E4DC5">
              <w:rPr>
                <w:rFonts w:ascii="Times New Roman" w:eastAsia="Calibri" w:hAnsi="Times New Roman" w:cs="Times New Roman"/>
                <w:b/>
                <w:sz w:val="20"/>
                <w:szCs w:val="20"/>
                <w:lang w:val="sr-Cyrl-CS"/>
              </w:rPr>
              <w:t>Теоријска настава: 3</w:t>
            </w:r>
          </w:p>
        </w:tc>
        <w:tc>
          <w:tcPr>
            <w:tcW w:w="3107" w:type="dxa"/>
            <w:gridSpan w:val="2"/>
            <w:vAlign w:val="center"/>
          </w:tcPr>
          <w:p w:rsidR="00315493" w:rsidRPr="007E4DC5" w:rsidRDefault="00315493" w:rsidP="00782EC9">
            <w:pPr>
              <w:tabs>
                <w:tab w:val="left" w:pos="567"/>
              </w:tabs>
              <w:spacing w:after="0" w:line="240" w:lineRule="auto"/>
              <w:rPr>
                <w:rFonts w:ascii="Times New Roman" w:eastAsia="Calibri" w:hAnsi="Times New Roman" w:cs="Times New Roman"/>
                <w:b/>
                <w:bCs/>
                <w:sz w:val="20"/>
                <w:szCs w:val="20"/>
                <w:lang w:val="sr-Cyrl-CS"/>
              </w:rPr>
            </w:pPr>
            <w:r w:rsidRPr="007E4DC5">
              <w:rPr>
                <w:rFonts w:ascii="Times New Roman" w:eastAsia="Calibri" w:hAnsi="Times New Roman" w:cs="Times New Roman"/>
                <w:b/>
                <w:sz w:val="20"/>
                <w:szCs w:val="20"/>
                <w:lang w:val="sr-Cyrl-CS"/>
              </w:rPr>
              <w:t>Практична настава: 2</w:t>
            </w:r>
          </w:p>
        </w:tc>
      </w:tr>
      <w:tr w:rsidR="00315493" w:rsidRPr="007E4DC5" w:rsidTr="00782EC9">
        <w:trPr>
          <w:trHeight w:val="227"/>
          <w:jc w:val="center"/>
        </w:trPr>
        <w:tc>
          <w:tcPr>
            <w:tcW w:w="9305" w:type="dxa"/>
            <w:gridSpan w:val="5"/>
            <w:vAlign w:val="center"/>
          </w:tcPr>
          <w:p w:rsidR="00315493" w:rsidRPr="007E4DC5" w:rsidRDefault="00315493" w:rsidP="00782EC9">
            <w:pPr>
              <w:tabs>
                <w:tab w:val="left" w:pos="567"/>
              </w:tabs>
              <w:spacing w:after="0" w:line="240" w:lineRule="auto"/>
              <w:rPr>
                <w:rFonts w:ascii="Times New Roman" w:eastAsia="Calibri" w:hAnsi="Times New Roman" w:cs="Times New Roman"/>
                <w:b/>
                <w:bCs/>
                <w:sz w:val="20"/>
                <w:szCs w:val="20"/>
                <w:lang w:val="sr-Cyrl-CS"/>
              </w:rPr>
            </w:pPr>
            <w:r w:rsidRPr="007E4DC5">
              <w:rPr>
                <w:rFonts w:ascii="Times New Roman" w:eastAsia="Calibri" w:hAnsi="Times New Roman" w:cs="Times New Roman"/>
                <w:b/>
                <w:bCs/>
                <w:sz w:val="20"/>
                <w:szCs w:val="20"/>
                <w:lang w:val="sr-Cyrl-CS"/>
              </w:rPr>
              <w:t>Методе извођења наставе</w:t>
            </w:r>
          </w:p>
          <w:p w:rsidR="00315493" w:rsidRPr="007E4DC5" w:rsidRDefault="00315493" w:rsidP="00782EC9">
            <w:pPr>
              <w:tabs>
                <w:tab w:val="left" w:pos="567"/>
              </w:tabs>
              <w:spacing w:after="0" w:line="240" w:lineRule="auto"/>
              <w:rPr>
                <w:rFonts w:ascii="Times New Roman" w:eastAsia="Calibri" w:hAnsi="Times New Roman" w:cs="Times New Roman"/>
                <w:sz w:val="20"/>
                <w:szCs w:val="20"/>
                <w:lang w:val="sr-Cyrl-CS"/>
              </w:rPr>
            </w:pPr>
            <w:r w:rsidRPr="007E4DC5">
              <w:rPr>
                <w:rFonts w:ascii="Times New Roman" w:eastAsia="Times New Roman" w:hAnsi="Times New Roman" w:cs="Times New Roman"/>
                <w:sz w:val="20"/>
                <w:szCs w:val="20"/>
                <w:lang w:val="sr-Cyrl-CS" w:eastAsia="sr-Latn-CS"/>
              </w:rPr>
              <w:t xml:space="preserve">Дискусија, анализе студије случаја, презентације у </w:t>
            </w:r>
            <w:r w:rsidRPr="007E4DC5">
              <w:rPr>
                <w:rFonts w:ascii="Times New Roman" w:eastAsia="Times New Roman" w:hAnsi="Times New Roman" w:cs="Times New Roman"/>
                <w:i/>
                <w:iCs/>
                <w:sz w:val="20"/>
                <w:szCs w:val="20"/>
                <w:lang w:val="sl-SI" w:eastAsia="sr-Latn-CS"/>
              </w:rPr>
              <w:t>Power point</w:t>
            </w:r>
            <w:r w:rsidRPr="007E4DC5">
              <w:rPr>
                <w:rFonts w:ascii="Times New Roman" w:eastAsia="Times New Roman" w:hAnsi="Times New Roman" w:cs="Times New Roman"/>
                <w:sz w:val="20"/>
                <w:szCs w:val="20"/>
                <w:lang w:val="sr-Cyrl-CS" w:eastAsia="sr-Latn-CS"/>
              </w:rPr>
              <w:t>-у, упоредна анализа кодекса најбоље праксе.</w:t>
            </w:r>
          </w:p>
        </w:tc>
      </w:tr>
      <w:tr w:rsidR="00315493" w:rsidRPr="007E4DC5" w:rsidTr="00782EC9">
        <w:trPr>
          <w:trHeight w:val="227"/>
          <w:jc w:val="center"/>
        </w:trPr>
        <w:tc>
          <w:tcPr>
            <w:tcW w:w="9305" w:type="dxa"/>
            <w:gridSpan w:val="5"/>
            <w:vAlign w:val="center"/>
          </w:tcPr>
          <w:p w:rsidR="00315493" w:rsidRPr="007E4DC5" w:rsidRDefault="00315493" w:rsidP="00782EC9">
            <w:pPr>
              <w:tabs>
                <w:tab w:val="left" w:pos="567"/>
              </w:tabs>
              <w:spacing w:after="0" w:line="240" w:lineRule="auto"/>
              <w:rPr>
                <w:rFonts w:ascii="Times New Roman" w:eastAsia="Calibri" w:hAnsi="Times New Roman" w:cs="Times New Roman"/>
                <w:b/>
                <w:bCs/>
                <w:sz w:val="20"/>
                <w:szCs w:val="20"/>
                <w:lang w:val="sr-Cyrl-CS"/>
              </w:rPr>
            </w:pPr>
            <w:r w:rsidRPr="007E4DC5">
              <w:rPr>
                <w:rFonts w:ascii="Times New Roman" w:eastAsia="Calibri" w:hAnsi="Times New Roman" w:cs="Times New Roman"/>
                <w:b/>
                <w:bCs/>
                <w:sz w:val="20"/>
                <w:szCs w:val="20"/>
                <w:lang w:val="sr-Cyrl-CS"/>
              </w:rPr>
              <w:t>Оцена  знања (максимални број поена 100)</w:t>
            </w:r>
          </w:p>
        </w:tc>
      </w:tr>
      <w:tr w:rsidR="00315493" w:rsidRPr="007E4DC5" w:rsidTr="00782EC9">
        <w:trPr>
          <w:trHeight w:val="227"/>
          <w:jc w:val="center"/>
        </w:trPr>
        <w:tc>
          <w:tcPr>
            <w:tcW w:w="3545" w:type="dxa"/>
            <w:vAlign w:val="center"/>
          </w:tcPr>
          <w:p w:rsidR="00315493" w:rsidRPr="007E4DC5" w:rsidRDefault="00315493" w:rsidP="00782EC9">
            <w:pPr>
              <w:tabs>
                <w:tab w:val="left" w:pos="567"/>
              </w:tabs>
              <w:spacing w:after="0" w:line="240" w:lineRule="auto"/>
              <w:rPr>
                <w:rFonts w:ascii="Times New Roman" w:eastAsia="Calibri" w:hAnsi="Times New Roman" w:cs="Times New Roman"/>
                <w:b/>
                <w:iCs/>
                <w:sz w:val="20"/>
                <w:szCs w:val="20"/>
                <w:lang w:val="sr-Cyrl-CS"/>
              </w:rPr>
            </w:pPr>
            <w:r w:rsidRPr="007E4DC5">
              <w:rPr>
                <w:rFonts w:ascii="Times New Roman" w:eastAsia="Calibri" w:hAnsi="Times New Roman" w:cs="Times New Roman"/>
                <w:b/>
                <w:iCs/>
                <w:sz w:val="20"/>
                <w:szCs w:val="20"/>
                <w:lang w:val="sr-Cyrl-CS"/>
              </w:rPr>
              <w:t>Предиспитне обавезе</w:t>
            </w:r>
          </w:p>
        </w:tc>
        <w:tc>
          <w:tcPr>
            <w:tcW w:w="1565" w:type="dxa"/>
            <w:vAlign w:val="center"/>
          </w:tcPr>
          <w:p w:rsidR="00315493" w:rsidRPr="007E4DC5" w:rsidRDefault="00315493" w:rsidP="00782EC9">
            <w:pPr>
              <w:tabs>
                <w:tab w:val="left" w:pos="567"/>
              </w:tabs>
              <w:spacing w:after="0" w:line="240" w:lineRule="auto"/>
              <w:rPr>
                <w:rFonts w:ascii="Times New Roman" w:eastAsia="Calibri" w:hAnsi="Times New Roman" w:cs="Times New Roman"/>
                <w:sz w:val="20"/>
                <w:szCs w:val="20"/>
                <w:lang w:val="sr-Cyrl-CS"/>
              </w:rPr>
            </w:pPr>
            <w:r w:rsidRPr="007E4DC5">
              <w:rPr>
                <w:rFonts w:ascii="Times New Roman" w:eastAsia="Calibri" w:hAnsi="Times New Roman" w:cs="Times New Roman"/>
                <w:sz w:val="20"/>
                <w:szCs w:val="20"/>
                <w:lang w:val="sr-Cyrl-CS"/>
              </w:rPr>
              <w:t>Поена</w:t>
            </w:r>
          </w:p>
          <w:p w:rsidR="00315493" w:rsidRPr="007E4DC5" w:rsidRDefault="00315493" w:rsidP="00782EC9">
            <w:pPr>
              <w:tabs>
                <w:tab w:val="left" w:pos="567"/>
              </w:tabs>
              <w:spacing w:after="0" w:line="240" w:lineRule="auto"/>
              <w:rPr>
                <w:rFonts w:ascii="Times New Roman" w:eastAsia="Calibri" w:hAnsi="Times New Roman" w:cs="Times New Roman"/>
                <w:b/>
                <w:bCs/>
                <w:sz w:val="20"/>
                <w:szCs w:val="20"/>
                <w:lang w:val="sr-Cyrl-CS"/>
              </w:rPr>
            </w:pPr>
          </w:p>
        </w:tc>
        <w:tc>
          <w:tcPr>
            <w:tcW w:w="2988" w:type="dxa"/>
            <w:gridSpan w:val="2"/>
            <w:shd w:val="clear" w:color="auto" w:fill="auto"/>
            <w:vAlign w:val="center"/>
          </w:tcPr>
          <w:p w:rsidR="00315493" w:rsidRPr="007E4DC5" w:rsidRDefault="00315493" w:rsidP="00782EC9">
            <w:pPr>
              <w:tabs>
                <w:tab w:val="left" w:pos="567"/>
              </w:tabs>
              <w:spacing w:after="0" w:line="240" w:lineRule="auto"/>
              <w:rPr>
                <w:rFonts w:ascii="Times New Roman" w:eastAsia="Calibri" w:hAnsi="Times New Roman" w:cs="Times New Roman"/>
                <w:b/>
                <w:bCs/>
                <w:sz w:val="20"/>
                <w:szCs w:val="20"/>
                <w:lang w:val="sr-Cyrl-CS"/>
              </w:rPr>
            </w:pPr>
            <w:r w:rsidRPr="007E4DC5">
              <w:rPr>
                <w:rFonts w:ascii="Times New Roman" w:eastAsia="Calibri" w:hAnsi="Times New Roman" w:cs="Times New Roman"/>
                <w:b/>
                <w:iCs/>
                <w:sz w:val="20"/>
                <w:szCs w:val="20"/>
                <w:lang w:val="sr-Cyrl-CS"/>
              </w:rPr>
              <w:t xml:space="preserve">Завршни испит </w:t>
            </w:r>
          </w:p>
        </w:tc>
        <w:tc>
          <w:tcPr>
            <w:tcW w:w="1207" w:type="dxa"/>
            <w:shd w:val="clear" w:color="auto" w:fill="auto"/>
            <w:vAlign w:val="center"/>
          </w:tcPr>
          <w:p w:rsidR="00315493" w:rsidRPr="007E4DC5" w:rsidRDefault="00315493" w:rsidP="00782EC9">
            <w:pPr>
              <w:tabs>
                <w:tab w:val="left" w:pos="567"/>
              </w:tabs>
              <w:spacing w:after="0" w:line="240" w:lineRule="auto"/>
              <w:rPr>
                <w:rFonts w:ascii="Times New Roman" w:eastAsia="Calibri" w:hAnsi="Times New Roman" w:cs="Times New Roman"/>
                <w:b/>
                <w:bCs/>
                <w:sz w:val="20"/>
                <w:szCs w:val="20"/>
                <w:lang w:val="sr-Cyrl-CS"/>
              </w:rPr>
            </w:pPr>
            <w:r w:rsidRPr="007E4DC5">
              <w:rPr>
                <w:rFonts w:ascii="Times New Roman" w:eastAsia="Calibri" w:hAnsi="Times New Roman" w:cs="Times New Roman"/>
                <w:sz w:val="20"/>
                <w:szCs w:val="20"/>
                <w:lang w:val="sr-Cyrl-CS"/>
              </w:rPr>
              <w:t>поена</w:t>
            </w:r>
          </w:p>
        </w:tc>
      </w:tr>
      <w:tr w:rsidR="00315493" w:rsidRPr="007E4DC5" w:rsidTr="00782EC9">
        <w:trPr>
          <w:trHeight w:val="227"/>
          <w:jc w:val="center"/>
        </w:trPr>
        <w:tc>
          <w:tcPr>
            <w:tcW w:w="3545" w:type="dxa"/>
            <w:vAlign w:val="center"/>
          </w:tcPr>
          <w:p w:rsidR="00315493" w:rsidRPr="007E4DC5" w:rsidRDefault="00315493" w:rsidP="00782EC9">
            <w:pPr>
              <w:tabs>
                <w:tab w:val="left" w:pos="567"/>
              </w:tabs>
              <w:spacing w:after="0" w:line="240" w:lineRule="auto"/>
              <w:rPr>
                <w:rFonts w:ascii="Times New Roman" w:eastAsia="Calibri" w:hAnsi="Times New Roman" w:cs="Times New Roman"/>
                <w:i/>
                <w:iCs/>
                <w:sz w:val="20"/>
                <w:szCs w:val="20"/>
                <w:lang w:val="sr-Cyrl-CS"/>
              </w:rPr>
            </w:pPr>
            <w:r w:rsidRPr="007E4DC5">
              <w:rPr>
                <w:rFonts w:ascii="Times New Roman" w:eastAsia="Calibri" w:hAnsi="Times New Roman" w:cs="Times New Roman"/>
                <w:sz w:val="20"/>
                <w:szCs w:val="20"/>
                <w:lang w:val="sr-Cyrl-CS"/>
              </w:rPr>
              <w:t>активност у току предавања</w:t>
            </w:r>
          </w:p>
        </w:tc>
        <w:tc>
          <w:tcPr>
            <w:tcW w:w="1565" w:type="dxa"/>
            <w:vAlign w:val="center"/>
          </w:tcPr>
          <w:p w:rsidR="00315493" w:rsidRPr="007E4DC5" w:rsidRDefault="00315493" w:rsidP="00782EC9">
            <w:pPr>
              <w:tabs>
                <w:tab w:val="left" w:pos="567"/>
              </w:tabs>
              <w:spacing w:after="0" w:line="240" w:lineRule="auto"/>
              <w:rPr>
                <w:rFonts w:ascii="Times New Roman" w:eastAsia="Calibri" w:hAnsi="Times New Roman" w:cs="Times New Roman"/>
                <w:b/>
                <w:bCs/>
                <w:sz w:val="20"/>
                <w:szCs w:val="20"/>
                <w:lang w:val="sr-Cyrl-CS"/>
              </w:rPr>
            </w:pPr>
            <w:r w:rsidRPr="007E4DC5">
              <w:rPr>
                <w:rFonts w:ascii="Times New Roman" w:eastAsia="Calibri" w:hAnsi="Times New Roman" w:cs="Times New Roman"/>
                <w:b/>
                <w:bCs/>
                <w:sz w:val="20"/>
                <w:szCs w:val="20"/>
                <w:lang w:val="sr-Cyrl-CS"/>
              </w:rPr>
              <w:t>10</w:t>
            </w:r>
          </w:p>
        </w:tc>
        <w:tc>
          <w:tcPr>
            <w:tcW w:w="2988" w:type="dxa"/>
            <w:gridSpan w:val="2"/>
            <w:shd w:val="clear" w:color="auto" w:fill="auto"/>
            <w:vAlign w:val="center"/>
          </w:tcPr>
          <w:p w:rsidR="00315493" w:rsidRPr="007E4DC5" w:rsidRDefault="00315493" w:rsidP="00782EC9">
            <w:pPr>
              <w:tabs>
                <w:tab w:val="left" w:pos="567"/>
              </w:tabs>
              <w:spacing w:after="0" w:line="240" w:lineRule="auto"/>
              <w:rPr>
                <w:rFonts w:ascii="Times New Roman" w:eastAsia="Calibri" w:hAnsi="Times New Roman" w:cs="Times New Roman"/>
                <w:i/>
                <w:iCs/>
                <w:sz w:val="20"/>
                <w:szCs w:val="20"/>
                <w:lang w:val="sr-Cyrl-CS"/>
              </w:rPr>
            </w:pPr>
            <w:r w:rsidRPr="007E4DC5">
              <w:rPr>
                <w:rFonts w:ascii="Times New Roman" w:eastAsia="Calibri" w:hAnsi="Times New Roman" w:cs="Times New Roman"/>
                <w:sz w:val="20"/>
                <w:szCs w:val="20"/>
                <w:lang w:val="sr-Cyrl-CS"/>
              </w:rPr>
              <w:t>писмени испит</w:t>
            </w:r>
          </w:p>
        </w:tc>
        <w:tc>
          <w:tcPr>
            <w:tcW w:w="1207" w:type="dxa"/>
            <w:shd w:val="clear" w:color="auto" w:fill="auto"/>
            <w:vAlign w:val="center"/>
          </w:tcPr>
          <w:p w:rsidR="00315493" w:rsidRPr="007E4DC5" w:rsidRDefault="00315493" w:rsidP="00782EC9">
            <w:pPr>
              <w:tabs>
                <w:tab w:val="left" w:pos="567"/>
              </w:tabs>
              <w:spacing w:after="0" w:line="240" w:lineRule="auto"/>
              <w:rPr>
                <w:rFonts w:ascii="Times New Roman" w:eastAsia="Calibri" w:hAnsi="Times New Roman" w:cs="Times New Roman"/>
                <w:i/>
                <w:iCs/>
                <w:sz w:val="20"/>
                <w:szCs w:val="20"/>
                <w:lang w:val="sr-Cyrl-CS"/>
              </w:rPr>
            </w:pPr>
          </w:p>
        </w:tc>
      </w:tr>
      <w:tr w:rsidR="00315493" w:rsidRPr="007E4DC5" w:rsidTr="00782EC9">
        <w:trPr>
          <w:trHeight w:val="227"/>
          <w:jc w:val="center"/>
        </w:trPr>
        <w:tc>
          <w:tcPr>
            <w:tcW w:w="3545" w:type="dxa"/>
            <w:vAlign w:val="center"/>
          </w:tcPr>
          <w:p w:rsidR="00315493" w:rsidRPr="00EB2E79" w:rsidRDefault="00315493" w:rsidP="00782EC9">
            <w:pPr>
              <w:tabs>
                <w:tab w:val="left" w:pos="567"/>
              </w:tabs>
              <w:spacing w:after="0" w:line="240" w:lineRule="auto"/>
              <w:rPr>
                <w:rFonts w:ascii="Times New Roman" w:eastAsia="Calibri" w:hAnsi="Times New Roman" w:cs="Times New Roman"/>
                <w:i/>
                <w:iCs/>
                <w:sz w:val="20"/>
                <w:szCs w:val="20"/>
                <w:lang w:val="hr-HR"/>
              </w:rPr>
            </w:pPr>
            <w:r>
              <w:rPr>
                <w:rFonts w:ascii="Times New Roman" w:eastAsia="Calibri" w:hAnsi="Times New Roman" w:cs="Times New Roman"/>
                <w:sz w:val="20"/>
                <w:szCs w:val="20"/>
                <w:lang w:val="sr-Cyrl-RS"/>
              </w:rPr>
              <w:t xml:space="preserve">Колоквијум </w:t>
            </w:r>
            <w:r>
              <w:rPr>
                <w:rFonts w:ascii="Times New Roman" w:eastAsia="Calibri" w:hAnsi="Times New Roman" w:cs="Times New Roman"/>
                <w:sz w:val="20"/>
                <w:szCs w:val="20"/>
                <w:lang w:val="hr-HR"/>
              </w:rPr>
              <w:t>I</w:t>
            </w:r>
          </w:p>
        </w:tc>
        <w:tc>
          <w:tcPr>
            <w:tcW w:w="1565" w:type="dxa"/>
            <w:vAlign w:val="center"/>
          </w:tcPr>
          <w:p w:rsidR="00315493" w:rsidRPr="00EB2E79" w:rsidRDefault="00315493" w:rsidP="00782EC9">
            <w:pPr>
              <w:tabs>
                <w:tab w:val="left" w:pos="567"/>
              </w:tabs>
              <w:spacing w:after="0" w:line="240" w:lineRule="auto"/>
              <w:rPr>
                <w:rFonts w:ascii="Times New Roman" w:eastAsia="Calibri" w:hAnsi="Times New Roman" w:cs="Times New Roman"/>
                <w:b/>
                <w:bCs/>
                <w:sz w:val="20"/>
                <w:szCs w:val="20"/>
                <w:lang w:val="hr-HR"/>
              </w:rPr>
            </w:pPr>
            <w:r>
              <w:rPr>
                <w:rFonts w:ascii="Times New Roman" w:eastAsia="Calibri" w:hAnsi="Times New Roman" w:cs="Times New Roman"/>
                <w:b/>
                <w:bCs/>
                <w:sz w:val="20"/>
                <w:szCs w:val="20"/>
                <w:lang w:val="hr-HR"/>
              </w:rPr>
              <w:t>30</w:t>
            </w:r>
          </w:p>
        </w:tc>
        <w:tc>
          <w:tcPr>
            <w:tcW w:w="2988" w:type="dxa"/>
            <w:gridSpan w:val="2"/>
            <w:shd w:val="clear" w:color="auto" w:fill="auto"/>
            <w:vAlign w:val="center"/>
          </w:tcPr>
          <w:p w:rsidR="00315493" w:rsidRPr="007E4DC5" w:rsidRDefault="00315493" w:rsidP="00782EC9">
            <w:pPr>
              <w:tabs>
                <w:tab w:val="left" w:pos="567"/>
              </w:tabs>
              <w:spacing w:after="0" w:line="240" w:lineRule="auto"/>
              <w:rPr>
                <w:rFonts w:ascii="Times New Roman" w:eastAsia="Calibri" w:hAnsi="Times New Roman" w:cs="Times New Roman"/>
                <w:i/>
                <w:iCs/>
                <w:sz w:val="20"/>
                <w:szCs w:val="20"/>
                <w:lang w:val="sr-Cyrl-CS"/>
              </w:rPr>
            </w:pPr>
            <w:r w:rsidRPr="007E4DC5">
              <w:rPr>
                <w:rFonts w:ascii="Times New Roman" w:eastAsia="Calibri" w:hAnsi="Times New Roman" w:cs="Times New Roman"/>
                <w:sz w:val="20"/>
                <w:szCs w:val="20"/>
                <w:lang w:val="sr-Cyrl-CS"/>
              </w:rPr>
              <w:t>усмени испт</w:t>
            </w:r>
          </w:p>
        </w:tc>
        <w:tc>
          <w:tcPr>
            <w:tcW w:w="1207" w:type="dxa"/>
            <w:shd w:val="clear" w:color="auto" w:fill="auto"/>
            <w:vAlign w:val="center"/>
          </w:tcPr>
          <w:p w:rsidR="00315493" w:rsidRPr="007E4DC5" w:rsidRDefault="00315493" w:rsidP="00782EC9">
            <w:pPr>
              <w:tabs>
                <w:tab w:val="left" w:pos="567"/>
              </w:tabs>
              <w:spacing w:after="0" w:line="240" w:lineRule="auto"/>
              <w:rPr>
                <w:rFonts w:ascii="Times New Roman" w:eastAsia="Calibri" w:hAnsi="Times New Roman" w:cs="Times New Roman"/>
                <w:i/>
                <w:iCs/>
                <w:sz w:val="20"/>
                <w:szCs w:val="20"/>
                <w:lang w:val="sr-Cyrl-CS"/>
              </w:rPr>
            </w:pPr>
            <w:r w:rsidRPr="007E4DC5">
              <w:rPr>
                <w:rFonts w:ascii="Times New Roman" w:eastAsia="Calibri" w:hAnsi="Times New Roman" w:cs="Times New Roman"/>
                <w:i/>
                <w:iCs/>
                <w:sz w:val="20"/>
                <w:szCs w:val="20"/>
                <w:lang w:val="sr-Cyrl-CS"/>
              </w:rPr>
              <w:t>30</w:t>
            </w:r>
          </w:p>
        </w:tc>
      </w:tr>
      <w:tr w:rsidR="00315493" w:rsidRPr="007E4DC5" w:rsidTr="00782EC9">
        <w:trPr>
          <w:trHeight w:val="227"/>
          <w:jc w:val="center"/>
        </w:trPr>
        <w:tc>
          <w:tcPr>
            <w:tcW w:w="3545" w:type="dxa"/>
            <w:vAlign w:val="center"/>
          </w:tcPr>
          <w:p w:rsidR="00315493" w:rsidRPr="00EB2E79" w:rsidRDefault="00315493" w:rsidP="00782EC9">
            <w:pPr>
              <w:tabs>
                <w:tab w:val="left" w:pos="567"/>
              </w:tabs>
              <w:spacing w:after="0" w:line="240" w:lineRule="auto"/>
              <w:rPr>
                <w:rFonts w:ascii="Times New Roman" w:eastAsia="Calibri" w:hAnsi="Times New Roman" w:cs="Times New Roman"/>
                <w:i/>
                <w:iCs/>
                <w:sz w:val="20"/>
                <w:szCs w:val="20"/>
                <w:lang w:val="hr-HR"/>
              </w:rPr>
            </w:pPr>
            <w:r>
              <w:rPr>
                <w:rFonts w:ascii="Times New Roman" w:eastAsia="Calibri" w:hAnsi="Times New Roman" w:cs="Times New Roman"/>
                <w:sz w:val="20"/>
                <w:szCs w:val="20"/>
                <w:lang w:val="sr-Cyrl-CS"/>
              </w:rPr>
              <w:t xml:space="preserve">Колоквијум </w:t>
            </w:r>
            <w:r>
              <w:rPr>
                <w:rFonts w:ascii="Times New Roman" w:eastAsia="Calibri" w:hAnsi="Times New Roman" w:cs="Times New Roman"/>
                <w:sz w:val="20"/>
                <w:szCs w:val="20"/>
                <w:lang w:val="hr-HR"/>
              </w:rPr>
              <w:t>II</w:t>
            </w:r>
          </w:p>
        </w:tc>
        <w:tc>
          <w:tcPr>
            <w:tcW w:w="1565" w:type="dxa"/>
            <w:vAlign w:val="center"/>
          </w:tcPr>
          <w:p w:rsidR="00315493" w:rsidRPr="007E4DC5" w:rsidRDefault="00315493" w:rsidP="00782EC9">
            <w:pPr>
              <w:tabs>
                <w:tab w:val="left" w:pos="567"/>
              </w:tabs>
              <w:spacing w:after="0" w:line="240" w:lineRule="auto"/>
              <w:rPr>
                <w:rFonts w:ascii="Times New Roman" w:eastAsia="Calibri" w:hAnsi="Times New Roman" w:cs="Times New Roman"/>
                <w:b/>
                <w:bCs/>
                <w:sz w:val="20"/>
                <w:szCs w:val="20"/>
                <w:lang w:val="sr-Cyrl-CS"/>
              </w:rPr>
            </w:pPr>
            <w:r>
              <w:rPr>
                <w:rFonts w:ascii="Times New Roman" w:eastAsia="Calibri" w:hAnsi="Times New Roman" w:cs="Times New Roman"/>
                <w:b/>
                <w:bCs/>
                <w:sz w:val="20"/>
                <w:szCs w:val="20"/>
                <w:lang w:val="sr-Cyrl-CS"/>
              </w:rPr>
              <w:t>3</w:t>
            </w:r>
            <w:r w:rsidRPr="007E4DC5">
              <w:rPr>
                <w:rFonts w:ascii="Times New Roman" w:eastAsia="Calibri" w:hAnsi="Times New Roman" w:cs="Times New Roman"/>
                <w:b/>
                <w:bCs/>
                <w:sz w:val="20"/>
                <w:szCs w:val="20"/>
                <w:lang w:val="sr-Cyrl-CS"/>
              </w:rPr>
              <w:t>0</w:t>
            </w:r>
          </w:p>
        </w:tc>
        <w:tc>
          <w:tcPr>
            <w:tcW w:w="2988" w:type="dxa"/>
            <w:gridSpan w:val="2"/>
            <w:shd w:val="clear" w:color="auto" w:fill="auto"/>
            <w:vAlign w:val="center"/>
          </w:tcPr>
          <w:p w:rsidR="00315493" w:rsidRPr="007E4DC5" w:rsidRDefault="00315493" w:rsidP="00782EC9">
            <w:pPr>
              <w:tabs>
                <w:tab w:val="left" w:pos="567"/>
              </w:tabs>
              <w:spacing w:after="0" w:line="240" w:lineRule="auto"/>
              <w:rPr>
                <w:rFonts w:ascii="Times New Roman" w:eastAsia="Calibri" w:hAnsi="Times New Roman" w:cs="Times New Roman"/>
                <w:i/>
                <w:iCs/>
                <w:sz w:val="20"/>
                <w:szCs w:val="20"/>
                <w:lang w:val="sr-Cyrl-CS"/>
              </w:rPr>
            </w:pPr>
            <w:r w:rsidRPr="007E4DC5">
              <w:rPr>
                <w:rFonts w:ascii="Times New Roman" w:eastAsia="Calibri" w:hAnsi="Times New Roman" w:cs="Times New Roman"/>
                <w:i/>
                <w:iCs/>
                <w:sz w:val="20"/>
                <w:szCs w:val="20"/>
                <w:lang w:val="sr-Cyrl-CS"/>
              </w:rPr>
              <w:t>..........</w:t>
            </w:r>
          </w:p>
        </w:tc>
        <w:tc>
          <w:tcPr>
            <w:tcW w:w="1207" w:type="dxa"/>
            <w:shd w:val="clear" w:color="auto" w:fill="auto"/>
            <w:vAlign w:val="center"/>
          </w:tcPr>
          <w:p w:rsidR="00315493" w:rsidRPr="007E4DC5" w:rsidRDefault="00315493" w:rsidP="00782EC9">
            <w:pPr>
              <w:tabs>
                <w:tab w:val="left" w:pos="567"/>
              </w:tabs>
              <w:spacing w:after="0" w:line="240" w:lineRule="auto"/>
              <w:rPr>
                <w:rFonts w:ascii="Times New Roman" w:eastAsia="Calibri" w:hAnsi="Times New Roman" w:cs="Times New Roman"/>
                <w:i/>
                <w:iCs/>
                <w:sz w:val="20"/>
                <w:szCs w:val="20"/>
                <w:lang w:val="sr-Cyrl-CS"/>
              </w:rPr>
            </w:pPr>
          </w:p>
        </w:tc>
      </w:tr>
      <w:tr w:rsidR="00315493" w:rsidRPr="004353B7" w:rsidTr="00782EC9">
        <w:trPr>
          <w:trHeight w:val="259"/>
          <w:jc w:val="center"/>
        </w:trPr>
        <w:tc>
          <w:tcPr>
            <w:tcW w:w="3545" w:type="dxa"/>
          </w:tcPr>
          <w:p w:rsidR="00315493" w:rsidRPr="004353B7" w:rsidRDefault="00315493" w:rsidP="00782EC9">
            <w:pPr>
              <w:spacing w:after="0"/>
              <w:rPr>
                <w:rFonts w:ascii="Times New Roman" w:hAnsi="Times New Roman" w:cs="Times New Roman"/>
              </w:rPr>
            </w:pPr>
            <w:r w:rsidRPr="004353B7">
              <w:rPr>
                <w:rFonts w:ascii="Times New Roman" w:hAnsi="Times New Roman" w:cs="Times New Roman"/>
              </w:rPr>
              <w:t>Укупно:</w:t>
            </w:r>
          </w:p>
        </w:tc>
        <w:tc>
          <w:tcPr>
            <w:tcW w:w="1565" w:type="dxa"/>
          </w:tcPr>
          <w:p w:rsidR="00315493" w:rsidRPr="004353B7" w:rsidRDefault="00315493" w:rsidP="00782EC9">
            <w:pPr>
              <w:spacing w:after="0"/>
              <w:rPr>
                <w:rFonts w:ascii="Times New Roman" w:hAnsi="Times New Roman" w:cs="Times New Roman"/>
              </w:rPr>
            </w:pPr>
            <w:r w:rsidRPr="004353B7">
              <w:rPr>
                <w:rFonts w:ascii="Times New Roman" w:hAnsi="Times New Roman" w:cs="Times New Roman"/>
              </w:rPr>
              <w:t>70</w:t>
            </w:r>
          </w:p>
        </w:tc>
        <w:tc>
          <w:tcPr>
            <w:tcW w:w="2988" w:type="dxa"/>
            <w:gridSpan w:val="2"/>
            <w:shd w:val="clear" w:color="auto" w:fill="auto"/>
          </w:tcPr>
          <w:p w:rsidR="00315493" w:rsidRPr="004353B7" w:rsidRDefault="00315493" w:rsidP="00782EC9">
            <w:pPr>
              <w:spacing w:after="0"/>
              <w:rPr>
                <w:rFonts w:ascii="Times New Roman" w:hAnsi="Times New Roman" w:cs="Times New Roman"/>
              </w:rPr>
            </w:pPr>
            <w:r w:rsidRPr="004353B7">
              <w:rPr>
                <w:rFonts w:ascii="Times New Roman" w:hAnsi="Times New Roman" w:cs="Times New Roman"/>
              </w:rPr>
              <w:t>Укупно:</w:t>
            </w:r>
          </w:p>
        </w:tc>
        <w:tc>
          <w:tcPr>
            <w:tcW w:w="1207" w:type="dxa"/>
            <w:shd w:val="clear" w:color="auto" w:fill="auto"/>
          </w:tcPr>
          <w:p w:rsidR="00315493" w:rsidRPr="004353B7" w:rsidRDefault="00315493" w:rsidP="00782EC9">
            <w:pPr>
              <w:spacing w:after="0"/>
              <w:rPr>
                <w:rFonts w:ascii="Times New Roman" w:hAnsi="Times New Roman" w:cs="Times New Roman"/>
              </w:rPr>
            </w:pPr>
            <w:r w:rsidRPr="004353B7">
              <w:rPr>
                <w:rFonts w:ascii="Times New Roman" w:hAnsi="Times New Roman" w:cs="Times New Roman"/>
              </w:rPr>
              <w:t>30</w:t>
            </w:r>
          </w:p>
        </w:tc>
      </w:tr>
    </w:tbl>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Pr="000577B0"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69"/>
        <w:gridCol w:w="612"/>
        <w:gridCol w:w="1301"/>
        <w:gridCol w:w="1156"/>
        <w:gridCol w:w="2007"/>
        <w:gridCol w:w="1207"/>
      </w:tblGrid>
      <w:tr w:rsidR="00315493" w:rsidRPr="000577B0" w:rsidTr="00782EC9">
        <w:tc>
          <w:tcPr>
            <w:tcW w:w="9352" w:type="dxa"/>
            <w:gridSpan w:val="6"/>
            <w:shd w:val="clear" w:color="auto" w:fill="E0E0E0"/>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lastRenderedPageBreak/>
              <w:t>Студијски програм</w:t>
            </w:r>
            <w:r w:rsidRPr="000577B0">
              <w:rPr>
                <w:rFonts w:ascii="Times New Roman" w:eastAsia="Times New Roman" w:hAnsi="Times New Roman" w:cs="Times New Roman"/>
                <w:b/>
                <w:bCs/>
                <w:lang w:val="sr-Cyrl-RS" w:eastAsia="sr-Latn-CS"/>
              </w:rPr>
              <w:t xml:space="preserve">: </w:t>
            </w:r>
            <w:r w:rsidRPr="00C10558">
              <w:rPr>
                <w:rFonts w:ascii="Times New Roman" w:eastAsia="Times New Roman" w:hAnsi="Times New Roman" w:cs="Times New Roman"/>
                <w:b/>
                <w:bCs/>
                <w:lang w:val="sr-Cyrl-RS" w:eastAsia="sr-Latn-CS"/>
              </w:rPr>
              <w:t>МАС Пословна економија</w:t>
            </w:r>
          </w:p>
        </w:tc>
      </w:tr>
      <w:tr w:rsidR="00315493" w:rsidRPr="000577B0" w:rsidTr="00782EC9">
        <w:tc>
          <w:tcPr>
            <w:tcW w:w="9352" w:type="dxa"/>
            <w:gridSpan w:val="6"/>
            <w:shd w:val="clear" w:color="auto" w:fill="E0E0E0"/>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 xml:space="preserve">Назив предмета: </w:t>
            </w:r>
            <w:r>
              <w:rPr>
                <w:rFonts w:ascii="Times New Roman" w:eastAsia="Times New Roman" w:hAnsi="Times New Roman" w:cs="Times New Roman"/>
                <w:b/>
                <w:bCs/>
                <w:lang w:val="sr-Cyrl-RS" w:eastAsia="sr-Latn-CS"/>
              </w:rPr>
              <w:t>Ф</w:t>
            </w:r>
            <w:r w:rsidRPr="000577B0">
              <w:rPr>
                <w:rFonts w:ascii="Times New Roman" w:eastAsia="Times New Roman" w:hAnsi="Times New Roman" w:cs="Times New Roman"/>
                <w:b/>
                <w:bCs/>
                <w:lang w:val="sr-Cyrl-RS" w:eastAsia="sr-Latn-CS"/>
              </w:rPr>
              <w:t>ИНАНСИЈСКО ИЗВЕШТАВАЊЕ И ПОСЛОВНО ОДЛУЧИВАЊЕ</w:t>
            </w:r>
          </w:p>
        </w:tc>
      </w:tr>
      <w:tr w:rsidR="00315493" w:rsidRPr="000577B0" w:rsidTr="006A55AF">
        <w:tc>
          <w:tcPr>
            <w:tcW w:w="9352" w:type="dxa"/>
            <w:gridSpan w:val="6"/>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Статус предмета</w:t>
            </w:r>
            <w:r w:rsidRPr="000577B0">
              <w:rPr>
                <w:rFonts w:ascii="Times New Roman" w:eastAsia="Times New Roman" w:hAnsi="Times New Roman" w:cs="Times New Roman"/>
                <w:bCs/>
                <w:lang w:val="sr-Cyrl-RS" w:eastAsia="sr-Latn-CS"/>
              </w:rPr>
              <w:t>: Обавезан</w:t>
            </w:r>
          </w:p>
        </w:tc>
      </w:tr>
      <w:tr w:rsidR="00315493" w:rsidRPr="000577B0" w:rsidTr="00782EC9">
        <w:tc>
          <w:tcPr>
            <w:tcW w:w="9352" w:type="dxa"/>
            <w:gridSpan w:val="6"/>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Број ЕСПБ: 8</w:t>
            </w:r>
          </w:p>
        </w:tc>
      </w:tr>
      <w:tr w:rsidR="00315493" w:rsidRPr="000577B0" w:rsidTr="00782EC9">
        <w:tc>
          <w:tcPr>
            <w:tcW w:w="9352" w:type="dxa"/>
            <w:gridSpan w:val="6"/>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Pr>
                <w:rFonts w:ascii="Times New Roman" w:eastAsia="Times New Roman" w:hAnsi="Times New Roman" w:cs="Times New Roman"/>
                <w:b/>
                <w:bCs/>
                <w:lang w:val="sr-Cyrl-RS" w:eastAsia="sr-Latn-CS"/>
              </w:rPr>
              <w:t xml:space="preserve">Услов: </w:t>
            </w:r>
            <w:r w:rsidRPr="00C67EB2">
              <w:rPr>
                <w:rFonts w:ascii="Times New Roman" w:eastAsia="Times New Roman" w:hAnsi="Times New Roman" w:cs="Times New Roman"/>
                <w:bCs/>
                <w:sz w:val="20"/>
                <w:szCs w:val="20"/>
                <w:lang w:val="sr-Cyrl-RS" w:eastAsia="sr-Latn-CS"/>
              </w:rPr>
              <w:t>нема посебних услова за полагање овог предмета</w:t>
            </w:r>
          </w:p>
        </w:tc>
      </w:tr>
      <w:tr w:rsidR="00315493" w:rsidRPr="000577B0" w:rsidTr="00782EC9">
        <w:tc>
          <w:tcPr>
            <w:tcW w:w="9352" w:type="dxa"/>
            <w:gridSpan w:val="6"/>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Циљ предмета</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49574B">
              <w:rPr>
                <w:rFonts w:ascii="Times New Roman" w:eastAsia="Times New Roman" w:hAnsi="Times New Roman" w:cs="Times New Roman"/>
                <w:bCs/>
                <w:sz w:val="20"/>
                <w:lang w:val="sr-Cyrl-RS" w:eastAsia="sr-Latn-CS"/>
              </w:rPr>
              <w:t>Стицање теоријско-аналитичких и примењених знања из области финансијског извештавања и пословног одлучивања. Овладавање техникама обрачунавања финансијског извештавања и пословног одлучивања. Упознавање са савременим достигнућима у финансијском извештавању и пословном одлучивању.</w:t>
            </w:r>
          </w:p>
        </w:tc>
      </w:tr>
      <w:tr w:rsidR="00315493" w:rsidRPr="000577B0" w:rsidTr="00782EC9">
        <w:tc>
          <w:tcPr>
            <w:tcW w:w="9352" w:type="dxa"/>
            <w:gridSpan w:val="6"/>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Исход предмета </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49574B">
              <w:rPr>
                <w:rFonts w:ascii="Times New Roman" w:eastAsia="Times New Roman" w:hAnsi="Times New Roman" w:cs="Times New Roman"/>
                <w:sz w:val="20"/>
                <w:lang w:val="sr-Cyrl-RS" w:eastAsia="sr-Latn-CS"/>
              </w:rPr>
              <w:t xml:space="preserve">Након одслушаног и положеног предмета студент би требало да буде у стању да применом савремених техника финансијског извештавања обезбеди корисницима квалитетне и релевантне финансијске извештаје. Студент би требало да буде оспособљен за доношење пословних одлука применом информација садржаних у финансијским извештајима или припремљених од стране рачуноводства правног лица. </w:t>
            </w:r>
          </w:p>
        </w:tc>
      </w:tr>
      <w:tr w:rsidR="00315493" w:rsidRPr="000577B0" w:rsidTr="00782EC9">
        <w:tc>
          <w:tcPr>
            <w:tcW w:w="9352" w:type="dxa"/>
            <w:gridSpan w:val="6"/>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0577B0">
              <w:rPr>
                <w:rFonts w:ascii="Times New Roman" w:eastAsia="Times New Roman" w:hAnsi="Times New Roman" w:cs="Times New Roman"/>
                <w:b/>
                <w:bCs/>
                <w:sz w:val="20"/>
                <w:szCs w:val="20"/>
                <w:lang w:val="sr-Cyrl-RS" w:eastAsia="sr-Latn-CS"/>
              </w:rPr>
              <w:t>Садржај предмета</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i/>
                <w:sz w:val="20"/>
                <w:szCs w:val="20"/>
                <w:lang w:val="sr-Cyrl-RS" w:eastAsia="sr-Latn-CS"/>
              </w:rPr>
            </w:pPr>
            <w:r w:rsidRPr="000577B0">
              <w:rPr>
                <w:rFonts w:ascii="Times New Roman" w:eastAsia="Times New Roman" w:hAnsi="Times New Roman" w:cs="Times New Roman"/>
                <w:bCs/>
                <w:i/>
                <w:sz w:val="20"/>
                <w:szCs w:val="20"/>
                <w:lang w:val="sr-Cyrl-RS" w:eastAsia="sr-Latn-CS"/>
              </w:rPr>
              <w:t>Теоријска настава:</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sz w:val="20"/>
                <w:szCs w:val="20"/>
                <w:lang w:val="sr-Cyrl-RS" w:eastAsia="sr-Latn-CS"/>
              </w:rPr>
            </w:pPr>
            <w:r w:rsidRPr="000577B0">
              <w:rPr>
                <w:rFonts w:ascii="Times New Roman" w:eastAsia="Times New Roman" w:hAnsi="Times New Roman" w:cs="Times New Roman"/>
                <w:bCs/>
                <w:sz w:val="20"/>
                <w:szCs w:val="20"/>
                <w:lang w:val="sr-Cyrl-RS" w:eastAsia="sr-Latn-CS"/>
              </w:rPr>
              <w:t>У оквиру теоријске наставе изучавају се оквири за финансијско извештавање и њихов утицај на квалитет финансијских извештаја. Изучава се примена релевантног оквира за финансијско извештавање за вођење пословних књига и састављање финансијских извештаја. У делу предмета посвећеном пословном одлучивању студенти изучавају начин доношења пословних одлука на основу информација садржаних у финансијским извештајима или припремљених од стране рачуноводства правног лица (производити или куповати, укинути производњу производа или наставити, увести нову смену или не, итд.). Изучава се и начин постављања захтева за информацијама непоходним за пословно одлучивање.</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sz w:val="20"/>
                <w:szCs w:val="20"/>
                <w:lang w:val="sr-Cyrl-RS" w:eastAsia="sr-Latn-CS"/>
              </w:rPr>
            </w:pPr>
            <w:r w:rsidRPr="000577B0">
              <w:rPr>
                <w:rFonts w:ascii="Times New Roman" w:eastAsia="Times New Roman" w:hAnsi="Times New Roman" w:cs="Times New Roman"/>
                <w:bCs/>
                <w:i/>
                <w:sz w:val="20"/>
                <w:szCs w:val="20"/>
                <w:lang w:val="sr-Cyrl-RS" w:eastAsia="sr-Latn-CS"/>
              </w:rPr>
              <w:t>Практична настава</w:t>
            </w:r>
            <w:r w:rsidRPr="000577B0">
              <w:rPr>
                <w:rFonts w:ascii="Times New Roman" w:eastAsia="Times New Roman" w:hAnsi="Times New Roman" w:cs="Times New Roman"/>
                <w:bCs/>
                <w:sz w:val="20"/>
                <w:szCs w:val="20"/>
                <w:lang w:val="sr-Cyrl-RS" w:eastAsia="sr-Latn-CS"/>
              </w:rPr>
              <w:t>:</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sz w:val="20"/>
                <w:szCs w:val="20"/>
                <w:lang w:val="sr-Cyrl-RS" w:eastAsia="sr-Latn-CS"/>
              </w:rPr>
            </w:pPr>
            <w:r w:rsidRPr="000577B0">
              <w:rPr>
                <w:rFonts w:ascii="Times New Roman" w:eastAsia="Times New Roman" w:hAnsi="Times New Roman" w:cs="Times New Roman"/>
                <w:bCs/>
                <w:sz w:val="20"/>
                <w:szCs w:val="20"/>
                <w:lang w:val="sr-Cyrl-RS" w:eastAsia="sr-Latn-CS"/>
              </w:rPr>
              <w:t>Примена различитих поступака у вези са признавањем и вредновањима ставки у финансијским извештајима. Састављање финансијских извештаја. Доношење пословних одлука ослањањем на информације садржане у финансијским извештајима или припремљеним од стране рачуноводства правног л</w:t>
            </w:r>
            <w:r w:rsidRPr="000577B0">
              <w:rPr>
                <w:rFonts w:ascii="Times New Roman" w:eastAsia="Times New Roman" w:hAnsi="Times New Roman" w:cs="Times New Roman"/>
                <w:bCs/>
                <w:sz w:val="20"/>
                <w:szCs w:val="20"/>
                <w:lang w:val="sr-Cyrl-RS" w:eastAsia="sr-Latn-CS"/>
              </w:rPr>
              <w:cr/>
              <w:t xml:space="preserve">ца. Циљ практичне наставе је да кроз студије случајева и </w:t>
            </w:r>
            <w:r w:rsidRPr="000577B0">
              <w:rPr>
                <w:rFonts w:ascii="Times New Roman" w:eastAsia="Times New Roman" w:hAnsi="Times New Roman" w:cs="Times New Roman"/>
                <w:bCs/>
                <w:sz w:val="20"/>
                <w:szCs w:val="20"/>
                <w:lang w:val="sr-Cyrl-RS" w:eastAsia="sr-Latn-CS"/>
              </w:rPr>
              <w:cr/>
              <w:t>руге практичне примере студенти стекну потребне вештине у вези са финансијским извештавањем и коришћењем рачуноводствених инфорамација за доношење пословних одлука</w:t>
            </w:r>
          </w:p>
        </w:tc>
      </w:tr>
      <w:tr w:rsidR="00315493" w:rsidRPr="000577B0" w:rsidTr="00782EC9">
        <w:tc>
          <w:tcPr>
            <w:tcW w:w="9352" w:type="dxa"/>
            <w:gridSpan w:val="6"/>
            <w:shd w:val="clear" w:color="auto" w:fill="auto"/>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0577B0">
              <w:rPr>
                <w:rFonts w:ascii="Times New Roman" w:eastAsia="Times New Roman" w:hAnsi="Times New Roman" w:cs="Times New Roman"/>
                <w:b/>
                <w:bCs/>
                <w:sz w:val="20"/>
                <w:szCs w:val="20"/>
                <w:lang w:val="sr-Cyrl-RS" w:eastAsia="sr-Latn-CS"/>
              </w:rPr>
              <w:t>Литература</w:t>
            </w:r>
            <w:r>
              <w:rPr>
                <w:rFonts w:ascii="Times New Roman" w:eastAsia="Times New Roman" w:hAnsi="Times New Roman" w:cs="Times New Roman"/>
                <w:b/>
                <w:bCs/>
                <w:sz w:val="20"/>
                <w:szCs w:val="20"/>
                <w:lang w:val="sr-Cyrl-RS" w:eastAsia="sr-Latn-CS"/>
              </w:rPr>
              <w:t>:</w:t>
            </w:r>
          </w:p>
          <w:p w:rsidR="00315493" w:rsidRPr="00C10558" w:rsidRDefault="00315493" w:rsidP="00782EC9">
            <w:pPr>
              <w:widowControl w:val="0"/>
              <w:autoSpaceDE w:val="0"/>
              <w:autoSpaceDN w:val="0"/>
              <w:adjustRightInd w:val="0"/>
              <w:spacing w:after="0" w:line="240" w:lineRule="auto"/>
              <w:rPr>
                <w:rFonts w:ascii="Times New Roman" w:eastAsia="Times New Roman" w:hAnsi="Times New Roman" w:cs="Times New Roman"/>
                <w:bCs/>
                <w:sz w:val="20"/>
                <w:szCs w:val="20"/>
                <w:lang w:val="sr-Cyrl-RS" w:eastAsia="sr-Latn-CS"/>
              </w:rPr>
            </w:pPr>
            <w:r>
              <w:rPr>
                <w:rFonts w:ascii="Times New Roman" w:eastAsia="Times New Roman" w:hAnsi="Times New Roman" w:cs="Times New Roman"/>
                <w:bCs/>
                <w:sz w:val="20"/>
                <w:szCs w:val="20"/>
                <w:lang w:val="sr-Cyrl-RS" w:eastAsia="sr-Latn-CS"/>
              </w:rPr>
              <w:t>Обавезна литература:</w:t>
            </w:r>
          </w:p>
          <w:p w:rsidR="00315493" w:rsidRDefault="00315493" w:rsidP="00782EC9">
            <w:pPr>
              <w:widowControl w:val="0"/>
              <w:numPr>
                <w:ilvl w:val="0"/>
                <w:numId w:val="37"/>
              </w:numPr>
              <w:autoSpaceDE w:val="0"/>
              <w:autoSpaceDN w:val="0"/>
              <w:adjustRightInd w:val="0"/>
              <w:spacing w:after="0" w:line="240" w:lineRule="auto"/>
              <w:rPr>
                <w:rFonts w:ascii="Times New Roman" w:eastAsia="Times New Roman" w:hAnsi="Times New Roman" w:cs="Times New Roman"/>
                <w:bCs/>
                <w:sz w:val="20"/>
                <w:szCs w:val="20"/>
                <w:lang w:val="sr-Cyrl-RS" w:eastAsia="sr-Latn-CS"/>
              </w:rPr>
            </w:pPr>
            <w:r>
              <w:rPr>
                <w:rFonts w:ascii="Times New Roman" w:eastAsia="Times New Roman" w:hAnsi="Times New Roman" w:cs="Times New Roman"/>
                <w:bCs/>
                <w:sz w:val="20"/>
                <w:szCs w:val="20"/>
                <w:lang w:val="sr-Cyrl-RS" w:eastAsia="sr-Latn-CS"/>
              </w:rPr>
              <w:t xml:space="preserve">Петровић, З. (2020) </w:t>
            </w:r>
            <w:r w:rsidRPr="0049574B">
              <w:rPr>
                <w:rFonts w:ascii="Times New Roman" w:eastAsia="Times New Roman" w:hAnsi="Times New Roman" w:cs="Times New Roman"/>
                <w:bCs/>
                <w:i/>
                <w:sz w:val="20"/>
                <w:szCs w:val="20"/>
                <w:lang w:val="sr-Cyrl-RS" w:eastAsia="sr-Latn-CS"/>
              </w:rPr>
              <w:t>Финансијско извештавање</w:t>
            </w:r>
            <w:r>
              <w:rPr>
                <w:rFonts w:ascii="Times New Roman" w:eastAsia="Times New Roman" w:hAnsi="Times New Roman" w:cs="Times New Roman"/>
                <w:bCs/>
                <w:sz w:val="20"/>
                <w:szCs w:val="20"/>
                <w:lang w:val="sr-Cyrl-RS" w:eastAsia="sr-Latn-CS"/>
              </w:rPr>
              <w:t>, Универзитет Сингидунум, Београд.</w:t>
            </w:r>
          </w:p>
          <w:p w:rsidR="00315493" w:rsidRDefault="00315493" w:rsidP="00782EC9">
            <w:pPr>
              <w:widowControl w:val="0"/>
              <w:numPr>
                <w:ilvl w:val="0"/>
                <w:numId w:val="37"/>
              </w:numPr>
              <w:autoSpaceDE w:val="0"/>
              <w:autoSpaceDN w:val="0"/>
              <w:adjustRightInd w:val="0"/>
              <w:spacing w:after="0" w:line="240" w:lineRule="auto"/>
              <w:rPr>
                <w:rFonts w:ascii="Times New Roman" w:eastAsia="Times New Roman" w:hAnsi="Times New Roman" w:cs="Times New Roman"/>
                <w:bCs/>
                <w:sz w:val="20"/>
                <w:szCs w:val="20"/>
                <w:lang w:val="sr-Cyrl-RS" w:eastAsia="sr-Latn-CS"/>
              </w:rPr>
            </w:pPr>
            <w:r>
              <w:rPr>
                <w:rFonts w:ascii="Times New Roman" w:eastAsia="Times New Roman" w:hAnsi="Times New Roman" w:cs="Times New Roman"/>
                <w:bCs/>
                <w:sz w:val="20"/>
                <w:szCs w:val="20"/>
                <w:lang w:val="sr-Cyrl-RS" w:eastAsia="sr-Latn-CS"/>
              </w:rPr>
              <w:t xml:space="preserve">Кнежевић, Г., Станишић, Н., Миздраковић, В. (2019) </w:t>
            </w:r>
            <w:r w:rsidRPr="00091CAD">
              <w:rPr>
                <w:rFonts w:ascii="Times New Roman" w:eastAsia="Times New Roman" w:hAnsi="Times New Roman" w:cs="Times New Roman"/>
                <w:bCs/>
                <w:i/>
                <w:sz w:val="20"/>
                <w:szCs w:val="20"/>
                <w:lang w:val="sr-Cyrl-RS" w:eastAsia="sr-Latn-CS"/>
              </w:rPr>
              <w:t>Анализа финансијских извештаја</w:t>
            </w:r>
            <w:r>
              <w:rPr>
                <w:rFonts w:ascii="Times New Roman" w:eastAsia="Times New Roman" w:hAnsi="Times New Roman" w:cs="Times New Roman"/>
                <w:bCs/>
                <w:sz w:val="20"/>
                <w:szCs w:val="20"/>
                <w:lang w:val="sr-Cyrl-RS" w:eastAsia="sr-Latn-CS"/>
              </w:rPr>
              <w:t>, Универзитет Сингидунум, Београд.</w:t>
            </w:r>
          </w:p>
          <w:p w:rsidR="00315493" w:rsidRDefault="00315493" w:rsidP="00782EC9">
            <w:pPr>
              <w:widowControl w:val="0"/>
              <w:numPr>
                <w:ilvl w:val="0"/>
                <w:numId w:val="37"/>
              </w:numPr>
              <w:autoSpaceDE w:val="0"/>
              <w:autoSpaceDN w:val="0"/>
              <w:adjustRightInd w:val="0"/>
              <w:spacing w:after="0" w:line="240" w:lineRule="auto"/>
              <w:rPr>
                <w:rFonts w:ascii="Times New Roman" w:eastAsia="Times New Roman" w:hAnsi="Times New Roman" w:cs="Times New Roman"/>
                <w:bCs/>
                <w:sz w:val="20"/>
                <w:szCs w:val="20"/>
                <w:lang w:val="sr-Cyrl-RS" w:eastAsia="sr-Latn-CS"/>
              </w:rPr>
            </w:pPr>
            <w:r>
              <w:rPr>
                <w:rFonts w:ascii="Times New Roman" w:eastAsia="Times New Roman" w:hAnsi="Times New Roman" w:cs="Times New Roman"/>
                <w:bCs/>
                <w:sz w:val="20"/>
                <w:szCs w:val="20"/>
                <w:lang w:val="sr-Cyrl-RS" w:eastAsia="sr-Latn-CS"/>
              </w:rPr>
              <w:t xml:space="preserve">Павловић, В., Кнежевић, Г. (2019) </w:t>
            </w:r>
            <w:r w:rsidRPr="0049574B">
              <w:rPr>
                <w:rFonts w:ascii="Times New Roman" w:eastAsia="Times New Roman" w:hAnsi="Times New Roman" w:cs="Times New Roman"/>
                <w:bCs/>
                <w:i/>
                <w:sz w:val="20"/>
                <w:szCs w:val="20"/>
                <w:lang w:val="sr-Cyrl-RS" w:eastAsia="sr-Latn-CS"/>
              </w:rPr>
              <w:t>Концепти вредновања и финансијско извештавање: еволуција, циљеви и импликације</w:t>
            </w:r>
            <w:r>
              <w:rPr>
                <w:rFonts w:ascii="Times New Roman" w:eastAsia="Times New Roman" w:hAnsi="Times New Roman" w:cs="Times New Roman"/>
                <w:bCs/>
                <w:sz w:val="20"/>
                <w:szCs w:val="20"/>
                <w:lang w:val="sr-Cyrl-RS" w:eastAsia="sr-Latn-CS"/>
              </w:rPr>
              <w:t>. Монографија. Економски факултет, Косовска Митровица.</w:t>
            </w:r>
          </w:p>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Cs/>
                <w:sz w:val="20"/>
                <w:szCs w:val="20"/>
                <w:lang w:val="sr-Cyrl-RS" w:eastAsia="sr-Latn-CS"/>
              </w:rPr>
            </w:pPr>
            <w:r>
              <w:rPr>
                <w:rFonts w:ascii="Times New Roman" w:eastAsia="Times New Roman" w:hAnsi="Times New Roman" w:cs="Times New Roman"/>
                <w:bCs/>
                <w:sz w:val="20"/>
                <w:szCs w:val="20"/>
                <w:lang w:val="sr-Cyrl-RS" w:eastAsia="sr-Latn-CS"/>
              </w:rPr>
              <w:t>Допунска литература:</w:t>
            </w:r>
          </w:p>
          <w:p w:rsidR="00315493" w:rsidRPr="000577B0" w:rsidRDefault="00315493" w:rsidP="00782EC9">
            <w:pPr>
              <w:widowControl w:val="0"/>
              <w:numPr>
                <w:ilvl w:val="0"/>
                <w:numId w:val="37"/>
              </w:numPr>
              <w:autoSpaceDE w:val="0"/>
              <w:autoSpaceDN w:val="0"/>
              <w:adjustRightInd w:val="0"/>
              <w:spacing w:after="0" w:line="240" w:lineRule="auto"/>
              <w:rPr>
                <w:rFonts w:ascii="Times New Roman" w:eastAsia="Times New Roman" w:hAnsi="Times New Roman" w:cs="Times New Roman"/>
                <w:bCs/>
                <w:sz w:val="20"/>
                <w:szCs w:val="20"/>
                <w:lang w:val="sr-Cyrl-RS" w:eastAsia="sr-Latn-CS"/>
              </w:rPr>
            </w:pPr>
            <w:r w:rsidRPr="000577B0">
              <w:rPr>
                <w:rFonts w:ascii="Times New Roman" w:eastAsia="Times New Roman" w:hAnsi="Times New Roman" w:cs="Times New Roman"/>
                <w:bCs/>
                <w:sz w:val="20"/>
                <w:szCs w:val="20"/>
                <w:lang w:val="sr-Cyrl-RS" w:eastAsia="sr-Latn-CS"/>
              </w:rPr>
              <w:t xml:space="preserve">Петровић, З. (2007) </w:t>
            </w:r>
            <w:r w:rsidRPr="000577B0">
              <w:rPr>
                <w:rFonts w:ascii="Times New Roman" w:eastAsia="Times New Roman" w:hAnsi="Times New Roman" w:cs="Times New Roman"/>
                <w:bCs/>
                <w:i/>
                <w:sz w:val="20"/>
                <w:szCs w:val="20"/>
                <w:lang w:val="sr-Cyrl-RS" w:eastAsia="sr-Latn-CS"/>
              </w:rPr>
              <w:t>Рачуноводствена регулатива</w:t>
            </w:r>
            <w:r w:rsidRPr="000577B0">
              <w:rPr>
                <w:rFonts w:ascii="Times New Roman" w:eastAsia="Times New Roman" w:hAnsi="Times New Roman" w:cs="Times New Roman"/>
                <w:bCs/>
                <w:sz w:val="20"/>
                <w:szCs w:val="20"/>
                <w:lang w:val="sr-Cyrl-RS" w:eastAsia="sr-Latn-CS"/>
              </w:rPr>
              <w:t>, Универзитет Сингидунум, Београд.</w:t>
            </w:r>
          </w:p>
          <w:p w:rsidR="00315493" w:rsidRPr="000577B0" w:rsidRDefault="00315493" w:rsidP="00782EC9">
            <w:pPr>
              <w:widowControl w:val="0"/>
              <w:numPr>
                <w:ilvl w:val="0"/>
                <w:numId w:val="37"/>
              </w:numPr>
              <w:autoSpaceDE w:val="0"/>
              <w:autoSpaceDN w:val="0"/>
              <w:adjustRightInd w:val="0"/>
              <w:spacing w:after="0" w:line="240" w:lineRule="auto"/>
              <w:rPr>
                <w:rFonts w:ascii="Times New Roman" w:eastAsia="Times New Roman" w:hAnsi="Times New Roman" w:cs="Times New Roman"/>
                <w:bCs/>
                <w:sz w:val="20"/>
                <w:szCs w:val="20"/>
                <w:lang w:val="sr-Cyrl-RS" w:eastAsia="sr-Latn-CS"/>
              </w:rPr>
            </w:pPr>
            <w:r w:rsidRPr="000577B0">
              <w:rPr>
                <w:rFonts w:ascii="Times New Roman" w:eastAsia="Times New Roman" w:hAnsi="Times New Roman" w:cs="Times New Roman"/>
                <w:bCs/>
                <w:sz w:val="20"/>
                <w:szCs w:val="20"/>
                <w:lang w:val="sr-Cyrl-RS" w:eastAsia="sr-Latn-CS"/>
              </w:rPr>
              <w:t>Међународни стандарди финансијског извештавања, (2007) превод, Савез рачуновођа и ревизора Србије, Београд.</w:t>
            </w:r>
          </w:p>
          <w:p w:rsidR="00315493" w:rsidRPr="000577B0" w:rsidRDefault="00315493" w:rsidP="00782EC9">
            <w:pPr>
              <w:widowControl w:val="0"/>
              <w:numPr>
                <w:ilvl w:val="0"/>
                <w:numId w:val="37"/>
              </w:numPr>
              <w:autoSpaceDE w:val="0"/>
              <w:autoSpaceDN w:val="0"/>
              <w:adjustRightInd w:val="0"/>
              <w:spacing w:after="0" w:line="240" w:lineRule="auto"/>
              <w:rPr>
                <w:rFonts w:ascii="Times New Roman" w:eastAsia="Times New Roman" w:hAnsi="Times New Roman" w:cs="Times New Roman"/>
                <w:bCs/>
                <w:sz w:val="20"/>
                <w:szCs w:val="20"/>
                <w:lang w:val="sr-Cyrl-RS" w:eastAsia="sr-Latn-CS"/>
              </w:rPr>
            </w:pPr>
            <w:r w:rsidRPr="000577B0">
              <w:rPr>
                <w:rFonts w:ascii="Times New Roman" w:eastAsia="Times New Roman" w:hAnsi="Times New Roman" w:cs="Times New Roman"/>
                <w:bCs/>
                <w:sz w:val="20"/>
                <w:szCs w:val="20"/>
                <w:lang w:val="sr-Cyrl-RS" w:eastAsia="sr-Latn-CS"/>
              </w:rPr>
              <w:t xml:space="preserve">Петровић, З., (2007) </w:t>
            </w:r>
            <w:r w:rsidRPr="000577B0">
              <w:rPr>
                <w:rFonts w:ascii="Times New Roman" w:eastAsia="Times New Roman" w:hAnsi="Times New Roman" w:cs="Times New Roman"/>
                <w:bCs/>
                <w:i/>
                <w:sz w:val="20"/>
                <w:szCs w:val="20"/>
                <w:lang w:val="sr-Cyrl-RS" w:eastAsia="sr-Latn-CS"/>
              </w:rPr>
              <w:t>Управљачко рачуноводство</w:t>
            </w:r>
            <w:r w:rsidRPr="000577B0">
              <w:rPr>
                <w:rFonts w:ascii="Times New Roman" w:eastAsia="Times New Roman" w:hAnsi="Times New Roman" w:cs="Times New Roman"/>
                <w:bCs/>
                <w:sz w:val="20"/>
                <w:szCs w:val="20"/>
                <w:lang w:val="sr-Cyrl-RS" w:eastAsia="sr-Latn-CS"/>
              </w:rPr>
              <w:t xml:space="preserve">, Универзитет Сингидунум, Београд. </w:t>
            </w:r>
          </w:p>
        </w:tc>
      </w:tr>
      <w:tr w:rsidR="00315493" w:rsidRPr="000577B0" w:rsidTr="00782EC9">
        <w:tc>
          <w:tcPr>
            <w:tcW w:w="3681" w:type="dxa"/>
            <w:gridSpan w:val="2"/>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Број часова </w:t>
            </w:r>
            <w:r w:rsidRPr="000577B0">
              <w:rPr>
                <w:rFonts w:ascii="Times New Roman" w:eastAsia="Times New Roman" w:hAnsi="Times New Roman" w:cs="Times New Roman"/>
                <w:b/>
                <w:lang w:val="sr-Cyrl-RS" w:eastAsia="sr-Latn-CS"/>
              </w:rPr>
              <w:t>активне наставе: 5</w:t>
            </w:r>
          </w:p>
        </w:tc>
        <w:tc>
          <w:tcPr>
            <w:tcW w:w="2457" w:type="dxa"/>
            <w:gridSpan w:val="2"/>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Pr>
                <w:rFonts w:ascii="Times New Roman" w:eastAsia="Times New Roman" w:hAnsi="Times New Roman" w:cs="Times New Roman"/>
                <w:b/>
                <w:lang w:val="sr-Cyrl-RS" w:eastAsia="sr-Latn-CS"/>
              </w:rPr>
              <w:t>Теоријск</w:t>
            </w:r>
            <w:r w:rsidRPr="000577B0">
              <w:rPr>
                <w:rFonts w:ascii="Times New Roman" w:eastAsia="Times New Roman" w:hAnsi="Times New Roman" w:cs="Times New Roman"/>
                <w:b/>
                <w:lang w:val="sr-Cyrl-RS" w:eastAsia="sr-Latn-CS"/>
              </w:rPr>
              <w:t>а настава: 3</w:t>
            </w:r>
          </w:p>
        </w:tc>
        <w:tc>
          <w:tcPr>
            <w:tcW w:w="3214" w:type="dxa"/>
            <w:gridSpan w:val="2"/>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Практична настава: 2</w:t>
            </w:r>
          </w:p>
        </w:tc>
      </w:tr>
      <w:tr w:rsidR="00315493" w:rsidRPr="000577B0" w:rsidTr="00782EC9">
        <w:tc>
          <w:tcPr>
            <w:tcW w:w="9352" w:type="dxa"/>
            <w:gridSpan w:val="6"/>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Методе извођења наставе</w:t>
            </w:r>
          </w:p>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Предавања, вежбе, студије случајева, практични задаци, пројектни задаци</w:t>
            </w:r>
          </w:p>
        </w:tc>
      </w:tr>
      <w:tr w:rsidR="00315493" w:rsidRPr="000577B0" w:rsidTr="00782EC9">
        <w:tc>
          <w:tcPr>
            <w:tcW w:w="9352" w:type="dxa"/>
            <w:gridSpan w:val="6"/>
            <w:shd w:val="clear" w:color="auto" w:fill="auto"/>
          </w:tcPr>
          <w:p w:rsidR="00315493" w:rsidRPr="000577B0" w:rsidRDefault="00315493" w:rsidP="00782EC9">
            <w:pPr>
              <w:widowControl w:val="0"/>
              <w:autoSpaceDE w:val="0"/>
              <w:autoSpaceDN w:val="0"/>
              <w:adjustRightInd w:val="0"/>
              <w:spacing w:after="0" w:line="240" w:lineRule="auto"/>
              <w:jc w:val="center"/>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t xml:space="preserve">Оцена  знања (максимални број поена </w:t>
            </w:r>
            <w:r w:rsidRPr="000577B0">
              <w:rPr>
                <w:rFonts w:ascii="Times New Roman" w:eastAsia="Times New Roman" w:hAnsi="Times New Roman" w:cs="Times New Roman"/>
                <w:b/>
                <w:bCs/>
                <w:lang w:val="sr-Cyrl-RS" w:eastAsia="sr-Latn-CS"/>
              </w:rPr>
              <w:t>100)</w:t>
            </w:r>
          </w:p>
        </w:tc>
      </w:tr>
      <w:tr w:rsidR="00315493" w:rsidRPr="000577B0" w:rsidTr="00782EC9">
        <w:trPr>
          <w:trHeight w:val="323"/>
        </w:trPr>
        <w:tc>
          <w:tcPr>
            <w:tcW w:w="3069"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iCs/>
                <w:lang w:val="sr-Cyrl-RS" w:eastAsia="sr-Latn-CS"/>
              </w:rPr>
            </w:pPr>
            <w:r w:rsidRPr="000577B0">
              <w:rPr>
                <w:rFonts w:ascii="Times New Roman" w:eastAsia="Times New Roman" w:hAnsi="Times New Roman" w:cs="Times New Roman"/>
                <w:b/>
                <w:iCs/>
                <w:lang w:val="sr-Cyrl-RS" w:eastAsia="sr-Latn-CS"/>
              </w:rPr>
              <w:t>Предиспитне обавезе</w:t>
            </w:r>
          </w:p>
        </w:tc>
        <w:tc>
          <w:tcPr>
            <w:tcW w:w="1913" w:type="dxa"/>
            <w:gridSpan w:val="2"/>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Поена</w:t>
            </w:r>
          </w:p>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p>
        </w:tc>
        <w:tc>
          <w:tcPr>
            <w:tcW w:w="3163" w:type="dxa"/>
            <w:gridSpan w:val="2"/>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iCs/>
                <w:lang w:val="sr-Cyrl-RS" w:eastAsia="sr-Latn-CS"/>
              </w:rPr>
              <w:t xml:space="preserve">Завршни испит </w:t>
            </w:r>
          </w:p>
        </w:tc>
        <w:tc>
          <w:tcPr>
            <w:tcW w:w="1207"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lang w:val="sr-Cyrl-RS" w:eastAsia="sr-Latn-CS"/>
              </w:rPr>
              <w:t>поена</w:t>
            </w:r>
          </w:p>
        </w:tc>
      </w:tr>
      <w:tr w:rsidR="00315493" w:rsidRPr="000577B0" w:rsidTr="00782EC9">
        <w:tc>
          <w:tcPr>
            <w:tcW w:w="3069"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r w:rsidRPr="000577B0">
              <w:rPr>
                <w:rFonts w:ascii="Times New Roman" w:eastAsia="Times New Roman" w:hAnsi="Times New Roman" w:cs="Times New Roman"/>
                <w:lang w:val="sr-Cyrl-RS" w:eastAsia="sr-Latn-CS"/>
              </w:rPr>
              <w:t xml:space="preserve">Редовно похађање наставе </w:t>
            </w:r>
          </w:p>
        </w:tc>
        <w:tc>
          <w:tcPr>
            <w:tcW w:w="1913" w:type="dxa"/>
            <w:gridSpan w:val="2"/>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10</w:t>
            </w:r>
          </w:p>
        </w:tc>
        <w:tc>
          <w:tcPr>
            <w:tcW w:w="3163" w:type="dxa"/>
            <w:gridSpan w:val="2"/>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Испит (писмени/усмени)</w:t>
            </w:r>
          </w:p>
        </w:tc>
        <w:tc>
          <w:tcPr>
            <w:tcW w:w="1207"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r w:rsidR="00315493" w:rsidRPr="000577B0" w:rsidTr="00782EC9">
        <w:tc>
          <w:tcPr>
            <w:tcW w:w="3069"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Pr>
                <w:rFonts w:ascii="Times New Roman" w:eastAsia="Times New Roman" w:hAnsi="Times New Roman" w:cs="Times New Roman"/>
                <w:lang w:val="sr-Cyrl-RS" w:eastAsia="sr-Latn-CS"/>
              </w:rPr>
              <w:t>Колоквијум</w:t>
            </w:r>
            <w:r w:rsidRPr="000577B0">
              <w:rPr>
                <w:rFonts w:ascii="Times New Roman" w:eastAsia="Times New Roman" w:hAnsi="Times New Roman" w:cs="Times New Roman"/>
                <w:lang w:val="sr-Cyrl-RS" w:eastAsia="sr-Latn-CS"/>
              </w:rPr>
              <w:t xml:space="preserve"> I</w:t>
            </w:r>
          </w:p>
        </w:tc>
        <w:tc>
          <w:tcPr>
            <w:tcW w:w="1913" w:type="dxa"/>
            <w:gridSpan w:val="2"/>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c>
          <w:tcPr>
            <w:tcW w:w="3163" w:type="dxa"/>
            <w:gridSpan w:val="2"/>
            <w:shd w:val="clear" w:color="auto" w:fill="auto"/>
          </w:tcPr>
          <w:p w:rsidR="00315493" w:rsidRPr="0049574B"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Latn-RS" w:eastAsia="sr-Latn-CS"/>
              </w:rPr>
            </w:pPr>
          </w:p>
        </w:tc>
        <w:tc>
          <w:tcPr>
            <w:tcW w:w="1207"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r>
      <w:tr w:rsidR="00315493" w:rsidRPr="000577B0" w:rsidTr="00782EC9">
        <w:tc>
          <w:tcPr>
            <w:tcW w:w="3069"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Pr>
                <w:rFonts w:ascii="Times New Roman" w:eastAsia="Times New Roman" w:hAnsi="Times New Roman" w:cs="Times New Roman"/>
                <w:lang w:val="sr-Cyrl-RS" w:eastAsia="sr-Latn-CS"/>
              </w:rPr>
              <w:t>Колоквијум</w:t>
            </w:r>
            <w:r w:rsidRPr="000577B0">
              <w:rPr>
                <w:rFonts w:ascii="Times New Roman" w:eastAsia="Times New Roman" w:hAnsi="Times New Roman" w:cs="Times New Roman"/>
                <w:lang w:val="sr-Cyrl-RS" w:eastAsia="sr-Latn-CS"/>
              </w:rPr>
              <w:t xml:space="preserve"> II</w:t>
            </w:r>
          </w:p>
        </w:tc>
        <w:tc>
          <w:tcPr>
            <w:tcW w:w="1913" w:type="dxa"/>
            <w:gridSpan w:val="2"/>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c>
          <w:tcPr>
            <w:tcW w:w="3163" w:type="dxa"/>
            <w:gridSpan w:val="2"/>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c>
          <w:tcPr>
            <w:tcW w:w="1207"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r>
      <w:tr w:rsidR="00315493" w:rsidRPr="000577B0" w:rsidTr="00782EC9">
        <w:tc>
          <w:tcPr>
            <w:tcW w:w="3069" w:type="dxa"/>
            <w:tcBorders>
              <w:top w:val="doub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913" w:type="dxa"/>
            <w:gridSpan w:val="2"/>
            <w:tcBorders>
              <w:top w:val="doub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70</w:t>
            </w:r>
          </w:p>
        </w:tc>
        <w:tc>
          <w:tcPr>
            <w:tcW w:w="3163" w:type="dxa"/>
            <w:gridSpan w:val="2"/>
            <w:tcBorders>
              <w:top w:val="doub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207" w:type="dxa"/>
            <w:tcBorders>
              <w:top w:val="doub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bl>
    <w:p w:rsidR="00315493" w:rsidRPr="000577B0"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71"/>
        <w:gridCol w:w="244"/>
        <w:gridCol w:w="1729"/>
        <w:gridCol w:w="1192"/>
        <w:gridCol w:w="2075"/>
        <w:gridCol w:w="940"/>
      </w:tblGrid>
      <w:tr w:rsidR="00315493" w:rsidRPr="000577B0" w:rsidTr="00782EC9">
        <w:trPr>
          <w:trHeight w:val="304"/>
        </w:trPr>
        <w:tc>
          <w:tcPr>
            <w:tcW w:w="9351" w:type="dxa"/>
            <w:gridSpan w:val="6"/>
            <w:shd w:val="clear" w:color="auto" w:fill="E0E0E0"/>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lastRenderedPageBreak/>
              <w:t xml:space="preserve">Студијски програм: </w:t>
            </w:r>
            <w:r w:rsidRPr="00C10558">
              <w:rPr>
                <w:rFonts w:ascii="Times New Roman" w:eastAsia="Times New Roman" w:hAnsi="Times New Roman" w:cs="Times New Roman"/>
                <w:b/>
                <w:bCs/>
                <w:lang w:val="sr-Cyrl-RS" w:eastAsia="sr-Latn-CS"/>
              </w:rPr>
              <w:t>МАС Пословна економија</w:t>
            </w:r>
          </w:p>
        </w:tc>
      </w:tr>
      <w:tr w:rsidR="00315493" w:rsidRPr="000577B0" w:rsidTr="00782EC9">
        <w:trPr>
          <w:trHeight w:val="257"/>
        </w:trPr>
        <w:tc>
          <w:tcPr>
            <w:tcW w:w="9351" w:type="dxa"/>
            <w:gridSpan w:val="6"/>
            <w:shd w:val="clear" w:color="auto" w:fill="E0E0E0"/>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 xml:space="preserve">Назив предмета: </w:t>
            </w:r>
            <w:r>
              <w:rPr>
                <w:rFonts w:ascii="Times New Roman" w:eastAsia="Times New Roman" w:hAnsi="Times New Roman" w:cs="Times New Roman"/>
                <w:b/>
                <w:bCs/>
                <w:lang w:val="sr-Cyrl-RS" w:eastAsia="sr-Latn-CS"/>
              </w:rPr>
              <w:t>Б</w:t>
            </w:r>
            <w:r w:rsidRPr="000577B0">
              <w:rPr>
                <w:rFonts w:ascii="Times New Roman" w:eastAsia="Times New Roman" w:hAnsi="Times New Roman" w:cs="Times New Roman"/>
                <w:b/>
                <w:bCs/>
                <w:lang w:val="sr-Cyrl-RS" w:eastAsia="sr-Latn-CS"/>
              </w:rPr>
              <w:t>ЕРЗАНСКО И БАНКАРСКО ПОСЛОВАЊЕ</w:t>
            </w:r>
          </w:p>
        </w:tc>
      </w:tr>
      <w:tr w:rsidR="00315493" w:rsidRPr="000577B0" w:rsidTr="00782EC9">
        <w:trPr>
          <w:trHeight w:val="286"/>
        </w:trPr>
        <w:tc>
          <w:tcPr>
            <w:tcW w:w="9351"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 xml:space="preserve">Статус предмета: </w:t>
            </w:r>
            <w:r w:rsidRPr="00C83A8A">
              <w:rPr>
                <w:rFonts w:ascii="Times New Roman" w:eastAsia="Times New Roman" w:hAnsi="Times New Roman" w:cs="Times New Roman"/>
                <w:bCs/>
                <w:lang w:val="sr-Cyrl-RS" w:eastAsia="sr-Latn-CS"/>
              </w:rPr>
              <w:t>изборни</w:t>
            </w:r>
          </w:p>
        </w:tc>
      </w:tr>
      <w:tr w:rsidR="00315493" w:rsidRPr="000577B0" w:rsidTr="00782EC9">
        <w:trPr>
          <w:trHeight w:val="304"/>
        </w:trPr>
        <w:tc>
          <w:tcPr>
            <w:tcW w:w="9351" w:type="dxa"/>
            <w:gridSpan w:val="6"/>
          </w:tcPr>
          <w:p w:rsidR="00315493" w:rsidRPr="004353B7" w:rsidRDefault="00315493" w:rsidP="00782EC9">
            <w:pPr>
              <w:widowControl w:val="0"/>
              <w:autoSpaceDE w:val="0"/>
              <w:autoSpaceDN w:val="0"/>
              <w:adjustRightInd w:val="0"/>
              <w:spacing w:after="0" w:line="240" w:lineRule="auto"/>
              <w:rPr>
                <w:rFonts w:ascii="Times New Roman" w:eastAsia="Times New Roman" w:hAnsi="Times New Roman" w:cs="Times New Roman"/>
                <w:lang w:val="sr-Latn-RS" w:eastAsia="sr-Latn-CS"/>
              </w:rPr>
            </w:pPr>
            <w:r w:rsidRPr="000577B0">
              <w:rPr>
                <w:rFonts w:ascii="Times New Roman" w:eastAsia="Times New Roman" w:hAnsi="Times New Roman" w:cs="Times New Roman"/>
                <w:b/>
                <w:bCs/>
                <w:lang w:val="sr-Cyrl-RS" w:eastAsia="sr-Latn-CS"/>
              </w:rPr>
              <w:t>Број ЕСПБ: 8</w:t>
            </w:r>
          </w:p>
        </w:tc>
      </w:tr>
      <w:tr w:rsidR="00315493" w:rsidRPr="000577B0" w:rsidTr="00782EC9">
        <w:trPr>
          <w:trHeight w:val="304"/>
        </w:trPr>
        <w:tc>
          <w:tcPr>
            <w:tcW w:w="9351"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Pr>
                <w:rFonts w:ascii="Times New Roman" w:eastAsia="Times New Roman" w:hAnsi="Times New Roman" w:cs="Times New Roman"/>
                <w:b/>
                <w:bCs/>
                <w:lang w:val="sr-Cyrl-RS" w:eastAsia="sr-Latn-CS"/>
              </w:rPr>
              <w:t xml:space="preserve">Услов: </w:t>
            </w:r>
            <w:r w:rsidRPr="00C67EB2">
              <w:rPr>
                <w:rFonts w:ascii="Times New Roman" w:eastAsia="Times New Roman" w:hAnsi="Times New Roman" w:cs="Times New Roman"/>
                <w:bCs/>
                <w:sz w:val="20"/>
                <w:szCs w:val="20"/>
                <w:lang w:val="sr-Cyrl-RS" w:eastAsia="sr-Latn-CS"/>
              </w:rPr>
              <w:t>нема посебних услова за полагање овог предмета</w:t>
            </w:r>
          </w:p>
        </w:tc>
      </w:tr>
      <w:tr w:rsidR="00315493" w:rsidRPr="000577B0" w:rsidTr="00782EC9">
        <w:trPr>
          <w:trHeight w:val="554"/>
        </w:trPr>
        <w:tc>
          <w:tcPr>
            <w:tcW w:w="9351" w:type="dxa"/>
            <w:gridSpan w:val="6"/>
          </w:tcPr>
          <w:p w:rsidR="00315493"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t>Циљ предмета:</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Pr>
                <w:rFonts w:ascii="Times New Roman" w:eastAsia="Times New Roman" w:hAnsi="Times New Roman" w:cs="Times New Roman"/>
                <w:sz w:val="20"/>
                <w:szCs w:val="20"/>
                <w:lang w:val="sr-Cyrl-RS" w:eastAsia="sr-Latn-CS"/>
              </w:rPr>
              <w:t>Стицње теоријских и практичних знањ</w:t>
            </w:r>
            <w:r w:rsidRPr="000577B0">
              <w:rPr>
                <w:rFonts w:ascii="Times New Roman" w:eastAsia="Times New Roman" w:hAnsi="Times New Roman" w:cs="Times New Roman"/>
                <w:sz w:val="20"/>
                <w:szCs w:val="20"/>
                <w:lang w:val="sr-Cyrl-RS" w:eastAsia="sr-Latn-CS"/>
              </w:rPr>
              <w:t>а</w:t>
            </w:r>
            <w:r>
              <w:rPr>
                <w:rFonts w:ascii="Times New Roman" w:eastAsia="Times New Roman" w:hAnsi="Times New Roman" w:cs="Times New Roman"/>
                <w:sz w:val="20"/>
                <w:szCs w:val="20"/>
                <w:lang w:val="sr-Cyrl-RS" w:eastAsia="sr-Latn-CS"/>
              </w:rPr>
              <w:t xml:space="preserve"> из области берзанског пословања, примењ</w:t>
            </w:r>
            <w:r w:rsidRPr="000577B0">
              <w:rPr>
                <w:rFonts w:ascii="Times New Roman" w:eastAsia="Times New Roman" w:hAnsi="Times New Roman" w:cs="Times New Roman"/>
                <w:sz w:val="20"/>
                <w:szCs w:val="20"/>
                <w:lang w:val="sr-Cyrl-RS" w:eastAsia="sr-Latn-CS"/>
              </w:rPr>
              <w:t>ених на финансијском тржишту.</w:t>
            </w:r>
          </w:p>
        </w:tc>
      </w:tr>
      <w:tr w:rsidR="00315493" w:rsidRPr="000577B0" w:rsidTr="00782EC9">
        <w:trPr>
          <w:trHeight w:val="304"/>
        </w:trPr>
        <w:tc>
          <w:tcPr>
            <w:tcW w:w="9351" w:type="dxa"/>
            <w:gridSpan w:val="6"/>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Исход предмета : </w:t>
            </w:r>
            <w:r w:rsidRPr="000577B0">
              <w:rPr>
                <w:rFonts w:ascii="Times New Roman" w:eastAsia="Times New Roman" w:hAnsi="Times New Roman" w:cs="Times New Roman"/>
                <w:bCs/>
                <w:lang w:val="sr-Cyrl-RS" w:eastAsia="sr-Latn-CS"/>
              </w:rPr>
              <w:t>стицање способности за рад на пословима везаним за берзанско пословање.</w:t>
            </w:r>
          </w:p>
        </w:tc>
      </w:tr>
      <w:tr w:rsidR="00315493" w:rsidRPr="000577B0" w:rsidTr="00782EC9">
        <w:trPr>
          <w:trHeight w:val="785"/>
        </w:trPr>
        <w:tc>
          <w:tcPr>
            <w:tcW w:w="9351"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Садржај предмета</w:t>
            </w:r>
          </w:p>
          <w:p w:rsidR="00315493" w:rsidRPr="00C10558" w:rsidRDefault="00315493" w:rsidP="00782EC9">
            <w:pPr>
              <w:widowControl w:val="0"/>
              <w:autoSpaceDE w:val="0"/>
              <w:autoSpaceDN w:val="0"/>
              <w:adjustRightInd w:val="0"/>
              <w:spacing w:after="0" w:line="240" w:lineRule="auto"/>
              <w:jc w:val="both"/>
              <w:rPr>
                <w:rFonts w:ascii="Times New Roman" w:eastAsia="Times New Roman" w:hAnsi="Times New Roman" w:cs="Times New Roman"/>
                <w:sz w:val="20"/>
                <w:lang w:val="sr-Cyrl-RS" w:eastAsia="sr-Latn-CS"/>
              </w:rPr>
            </w:pPr>
            <w:r w:rsidRPr="00C10558">
              <w:rPr>
                <w:rFonts w:ascii="Times New Roman" w:eastAsia="Times New Roman" w:hAnsi="Times New Roman" w:cs="Times New Roman"/>
                <w:i/>
                <w:sz w:val="20"/>
                <w:lang w:val="sr-Cyrl-RS" w:eastAsia="sr-Latn-CS"/>
              </w:rPr>
              <w:t>Теоријска настава</w:t>
            </w:r>
            <w:r w:rsidRPr="00C10558">
              <w:rPr>
                <w:rFonts w:ascii="Times New Roman" w:eastAsia="Times New Roman" w:hAnsi="Times New Roman" w:cs="Times New Roman"/>
                <w:sz w:val="20"/>
                <w:lang w:val="sr-Cyrl-RS" w:eastAsia="sr-Latn-CS"/>
              </w:rPr>
              <w:t>:</w:t>
            </w:r>
          </w:p>
          <w:p w:rsidR="00315493" w:rsidRPr="00C10558" w:rsidRDefault="00315493" w:rsidP="00782EC9">
            <w:pPr>
              <w:widowControl w:val="0"/>
              <w:autoSpaceDE w:val="0"/>
              <w:autoSpaceDN w:val="0"/>
              <w:adjustRightInd w:val="0"/>
              <w:spacing w:after="0" w:line="240" w:lineRule="auto"/>
              <w:jc w:val="both"/>
              <w:rPr>
                <w:rFonts w:ascii="Times New Roman" w:eastAsia="Times New Roman" w:hAnsi="Times New Roman" w:cs="Times New Roman"/>
                <w:sz w:val="20"/>
                <w:lang w:val="sr-Cyrl-RS" w:eastAsia="sr-Latn-CS"/>
              </w:rPr>
            </w:pPr>
            <w:r w:rsidRPr="00C10558">
              <w:rPr>
                <w:rFonts w:ascii="Times New Roman" w:eastAsia="Times New Roman" w:hAnsi="Times New Roman" w:cs="Times New Roman"/>
                <w:sz w:val="20"/>
                <w:lang w:val="sr-Cyrl-RS" w:eastAsia="sr-Latn-CS"/>
              </w:rPr>
              <w:t>Појам берзанског пословањаса разрадом основних категорија, примарно и секундарно тржиште, трговање акцијама на берзи кроз примере котираних компанија на светским берзама и  на Београдској берзи. Банка као финансијска институција. Извори средстава. Кредитни потенцијал банака. Депозитни потенцијал банака. Планирање ликвидности. Методе санирања неликвидности. Кредитна политика. Кредитна анализа. Цена кредита. Секјуритизација кредита. Финансијски извештаји банке. Капитал банака. Рацио анализа. Ризици у пословању банке и управљање ризицима. Анализа кредитног ризика. Пословање са хартијама од вредности.</w:t>
            </w:r>
          </w:p>
          <w:p w:rsidR="00315493" w:rsidRPr="00C10558" w:rsidRDefault="00315493" w:rsidP="00782EC9">
            <w:pPr>
              <w:widowControl w:val="0"/>
              <w:autoSpaceDE w:val="0"/>
              <w:autoSpaceDN w:val="0"/>
              <w:adjustRightInd w:val="0"/>
              <w:spacing w:after="0" w:line="240" w:lineRule="auto"/>
              <w:jc w:val="both"/>
              <w:rPr>
                <w:rFonts w:ascii="Times New Roman" w:eastAsia="Times New Roman" w:hAnsi="Times New Roman" w:cs="Times New Roman"/>
                <w:sz w:val="20"/>
                <w:lang w:val="sr-Cyrl-RS" w:eastAsia="sr-Latn-CS"/>
              </w:rPr>
            </w:pPr>
            <w:r w:rsidRPr="00C10558">
              <w:rPr>
                <w:rFonts w:ascii="Times New Roman" w:eastAsia="Times New Roman" w:hAnsi="Times New Roman" w:cs="Times New Roman"/>
                <w:i/>
                <w:sz w:val="20"/>
                <w:lang w:val="sr-Cyrl-RS" w:eastAsia="sr-Latn-CS"/>
              </w:rPr>
              <w:t>Практична настава</w:t>
            </w:r>
            <w:r w:rsidRPr="00C10558">
              <w:rPr>
                <w:rFonts w:ascii="Times New Roman" w:eastAsia="Times New Roman" w:hAnsi="Times New Roman" w:cs="Times New Roman"/>
                <w:sz w:val="20"/>
                <w:lang w:val="sr-Cyrl-RS" w:eastAsia="sr-Latn-CS"/>
              </w:rPr>
              <w:t>:</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C10558">
              <w:rPr>
                <w:rFonts w:ascii="Times New Roman" w:eastAsia="Times New Roman" w:hAnsi="Times New Roman" w:cs="Times New Roman"/>
                <w:sz w:val="20"/>
                <w:lang w:val="sr-Cyrl-RS" w:eastAsia="sr-Latn-CS"/>
              </w:rPr>
              <w:t>Специфичности банкарског посредовања. Управљање активом и пасивом банака. Корисници кредита. Услови кредитне способности. Кредитно бодовање. Кредитни ризик. ВАР приступ. Девизни (валутни) ризик. Ризик каматне стопе. Геп анализа. Ризик ликвидности. Профитабилност банака. Платни промет. Факторинг, форфетинг, лизинг. Електронско банкарство. Пруденциона контрола и супревизија банака.</w:t>
            </w:r>
          </w:p>
        </w:tc>
      </w:tr>
      <w:tr w:rsidR="00315493" w:rsidRPr="000577B0" w:rsidTr="00782EC9">
        <w:trPr>
          <w:trHeight w:val="1412"/>
        </w:trPr>
        <w:tc>
          <w:tcPr>
            <w:tcW w:w="9351" w:type="dxa"/>
            <w:gridSpan w:val="6"/>
          </w:tcPr>
          <w:p w:rsidR="00315493" w:rsidRDefault="00315493" w:rsidP="00782EC9">
            <w:pPr>
              <w:tabs>
                <w:tab w:val="left" w:pos="4320"/>
              </w:tabs>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t>Литература:</w:t>
            </w:r>
          </w:p>
          <w:p w:rsidR="00315493" w:rsidRPr="00C10558" w:rsidRDefault="00315493" w:rsidP="00782EC9">
            <w:pPr>
              <w:tabs>
                <w:tab w:val="left" w:pos="4320"/>
              </w:tabs>
              <w:spacing w:after="0" w:line="240" w:lineRule="auto"/>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Обавезна литература:</w:t>
            </w:r>
          </w:p>
          <w:p w:rsidR="00315493" w:rsidRPr="000577B0" w:rsidRDefault="00315493" w:rsidP="00782EC9">
            <w:pPr>
              <w:widowControl w:val="0"/>
              <w:numPr>
                <w:ilvl w:val="0"/>
                <w:numId w:val="30"/>
              </w:numPr>
              <w:autoSpaceDE w:val="0"/>
              <w:autoSpaceDN w:val="0"/>
              <w:adjustRightInd w:val="0"/>
              <w:spacing w:after="0" w:line="240" w:lineRule="auto"/>
              <w:jc w:val="both"/>
              <w:rPr>
                <w:rFonts w:ascii="Times New Roman" w:eastAsia="Times New Roman" w:hAnsi="Times New Roman" w:cs="Times New Roman"/>
                <w:bCs/>
                <w:szCs w:val="20"/>
                <w:lang w:val="sr-Cyrl-RS" w:eastAsia="sr-Latn-CS"/>
              </w:rPr>
            </w:pPr>
            <w:r w:rsidRPr="000577B0">
              <w:rPr>
                <w:rFonts w:ascii="Times New Roman" w:eastAsia="Times New Roman" w:hAnsi="Times New Roman" w:cs="Times New Roman"/>
                <w:bCs/>
                <w:szCs w:val="20"/>
                <w:lang w:val="sr-Cyrl-RS" w:eastAsia="sr-Latn-CS"/>
              </w:rPr>
              <w:t xml:space="preserve">Јеремић, З. (2003) </w:t>
            </w:r>
            <w:r w:rsidRPr="000577B0">
              <w:rPr>
                <w:rFonts w:ascii="Times New Roman" w:eastAsia="Times New Roman" w:hAnsi="Times New Roman" w:cs="Times New Roman"/>
                <w:bCs/>
                <w:i/>
                <w:szCs w:val="20"/>
                <w:lang w:val="sr-Cyrl-RS" w:eastAsia="sr-Latn-CS"/>
              </w:rPr>
              <w:t>Финансијска тржишта</w:t>
            </w:r>
            <w:r>
              <w:rPr>
                <w:rFonts w:ascii="Times New Roman" w:eastAsia="Times New Roman" w:hAnsi="Times New Roman" w:cs="Times New Roman"/>
                <w:bCs/>
                <w:szCs w:val="20"/>
                <w:lang w:val="sr-Cyrl-RS" w:eastAsia="sr-Latn-CS"/>
              </w:rPr>
              <w:t>, Универзитет Сингидунум</w:t>
            </w:r>
            <w:r w:rsidRPr="000577B0">
              <w:rPr>
                <w:rFonts w:ascii="Times New Roman" w:eastAsia="Times New Roman" w:hAnsi="Times New Roman" w:cs="Times New Roman"/>
                <w:bCs/>
                <w:szCs w:val="20"/>
                <w:lang w:val="sr-Cyrl-RS" w:eastAsia="sr-Latn-CS"/>
              </w:rPr>
              <w:t>, Београд.</w:t>
            </w:r>
          </w:p>
          <w:p w:rsidR="00315493" w:rsidRDefault="00315493" w:rsidP="00782EC9">
            <w:pPr>
              <w:widowControl w:val="0"/>
              <w:numPr>
                <w:ilvl w:val="0"/>
                <w:numId w:val="30"/>
              </w:numPr>
              <w:autoSpaceDE w:val="0"/>
              <w:autoSpaceDN w:val="0"/>
              <w:adjustRightInd w:val="0"/>
              <w:spacing w:after="0" w:line="240" w:lineRule="auto"/>
              <w:jc w:val="both"/>
              <w:rPr>
                <w:rFonts w:ascii="Times New Roman" w:eastAsia="Times New Roman" w:hAnsi="Times New Roman" w:cs="Times New Roman"/>
                <w:szCs w:val="20"/>
                <w:lang w:val="sr-Cyrl-RS" w:eastAsia="sr-Latn-CS"/>
              </w:rPr>
            </w:pPr>
            <w:r w:rsidRPr="000577B0">
              <w:rPr>
                <w:rFonts w:ascii="Times New Roman" w:eastAsia="Times New Roman" w:hAnsi="Times New Roman" w:cs="Times New Roman"/>
                <w:szCs w:val="20"/>
                <w:lang w:val="sr-Cyrl-RS" w:eastAsia="sr-Latn-CS"/>
              </w:rPr>
              <w:t xml:space="preserve">Јеремић, З, (2006) </w:t>
            </w:r>
            <w:r w:rsidRPr="000577B0">
              <w:rPr>
                <w:rFonts w:ascii="Times New Roman" w:eastAsia="Times New Roman" w:hAnsi="Times New Roman" w:cs="Times New Roman"/>
                <w:i/>
                <w:szCs w:val="20"/>
                <w:lang w:val="sr-Cyrl-RS" w:eastAsia="sr-Latn-CS"/>
              </w:rPr>
              <w:t>Практикум за финансијска тржишта</w:t>
            </w:r>
            <w:r>
              <w:rPr>
                <w:rFonts w:ascii="Times New Roman" w:eastAsia="Times New Roman" w:hAnsi="Times New Roman" w:cs="Times New Roman"/>
                <w:szCs w:val="20"/>
                <w:lang w:val="sr-Cyrl-RS" w:eastAsia="sr-Latn-CS"/>
              </w:rPr>
              <w:t>, Универзитет Сингидунум</w:t>
            </w:r>
            <w:r w:rsidRPr="000577B0">
              <w:rPr>
                <w:rFonts w:ascii="Times New Roman" w:eastAsia="Times New Roman" w:hAnsi="Times New Roman" w:cs="Times New Roman"/>
                <w:szCs w:val="20"/>
                <w:lang w:val="sr-Cyrl-RS" w:eastAsia="sr-Latn-CS"/>
              </w:rPr>
              <w:t>, Београд.</w:t>
            </w:r>
          </w:p>
          <w:p w:rsidR="00315493" w:rsidRDefault="00315493" w:rsidP="00782EC9">
            <w:pPr>
              <w:widowControl w:val="0"/>
              <w:numPr>
                <w:ilvl w:val="0"/>
                <w:numId w:val="30"/>
              </w:numPr>
              <w:autoSpaceDE w:val="0"/>
              <w:autoSpaceDN w:val="0"/>
              <w:adjustRightInd w:val="0"/>
              <w:spacing w:after="0" w:line="240" w:lineRule="auto"/>
              <w:jc w:val="both"/>
              <w:rPr>
                <w:rFonts w:ascii="Times New Roman" w:eastAsia="Times New Roman" w:hAnsi="Times New Roman" w:cs="Times New Roman"/>
                <w:szCs w:val="20"/>
                <w:lang w:val="sr-Cyrl-RS" w:eastAsia="sr-Latn-CS"/>
              </w:rPr>
            </w:pPr>
            <w:r>
              <w:rPr>
                <w:rFonts w:ascii="Times New Roman" w:eastAsia="Times New Roman" w:hAnsi="Times New Roman" w:cs="Times New Roman"/>
                <w:szCs w:val="20"/>
                <w:lang w:val="sr-Cyrl-RS" w:eastAsia="sr-Latn-CS"/>
              </w:rPr>
              <w:t xml:space="preserve">Ђукић, Ђ. (2021) </w:t>
            </w:r>
            <w:r w:rsidRPr="00250D04">
              <w:rPr>
                <w:rFonts w:ascii="Times New Roman" w:eastAsia="Times New Roman" w:hAnsi="Times New Roman" w:cs="Times New Roman"/>
                <w:i/>
                <w:szCs w:val="20"/>
                <w:lang w:val="sr-Cyrl-RS" w:eastAsia="sr-Latn-CS"/>
              </w:rPr>
              <w:t>Управљање ризиком и капиталом у банкама</w:t>
            </w:r>
            <w:r>
              <w:rPr>
                <w:rFonts w:ascii="Times New Roman" w:eastAsia="Times New Roman" w:hAnsi="Times New Roman" w:cs="Times New Roman"/>
                <w:szCs w:val="20"/>
                <w:lang w:val="sr-Cyrl-RS" w:eastAsia="sr-Latn-CS"/>
              </w:rPr>
              <w:t>, Економски факултет, Београд.</w:t>
            </w:r>
          </w:p>
          <w:p w:rsidR="00315493" w:rsidRDefault="00315493" w:rsidP="00782EC9">
            <w:pPr>
              <w:widowControl w:val="0"/>
              <w:numPr>
                <w:ilvl w:val="0"/>
                <w:numId w:val="30"/>
              </w:numPr>
              <w:autoSpaceDE w:val="0"/>
              <w:autoSpaceDN w:val="0"/>
              <w:adjustRightInd w:val="0"/>
              <w:spacing w:after="0" w:line="240" w:lineRule="auto"/>
              <w:jc w:val="both"/>
              <w:rPr>
                <w:rFonts w:ascii="Times New Roman" w:eastAsia="Times New Roman" w:hAnsi="Times New Roman" w:cs="Times New Roman"/>
                <w:szCs w:val="20"/>
                <w:lang w:val="sr-Cyrl-RS" w:eastAsia="sr-Latn-CS"/>
              </w:rPr>
            </w:pPr>
            <w:r>
              <w:rPr>
                <w:rFonts w:ascii="Times New Roman" w:eastAsia="Times New Roman" w:hAnsi="Times New Roman" w:cs="Times New Roman"/>
                <w:szCs w:val="20"/>
                <w:lang w:val="sr-Cyrl-RS" w:eastAsia="sr-Latn-CS"/>
              </w:rPr>
              <w:t xml:space="preserve">Хаџић, М. (2021) </w:t>
            </w:r>
            <w:r w:rsidRPr="00250D04">
              <w:rPr>
                <w:rFonts w:ascii="Times New Roman" w:eastAsia="Times New Roman" w:hAnsi="Times New Roman" w:cs="Times New Roman"/>
                <w:i/>
                <w:szCs w:val="20"/>
                <w:lang w:val="sr-Cyrl-RS" w:eastAsia="sr-Latn-CS"/>
              </w:rPr>
              <w:t>Банкарство</w:t>
            </w:r>
            <w:r>
              <w:rPr>
                <w:rFonts w:ascii="Times New Roman" w:eastAsia="Times New Roman" w:hAnsi="Times New Roman" w:cs="Times New Roman"/>
                <w:szCs w:val="20"/>
                <w:lang w:val="sr-Cyrl-RS" w:eastAsia="sr-Latn-CS"/>
              </w:rPr>
              <w:t>, Универзитет Сингидунум, Београд.</w:t>
            </w:r>
          </w:p>
          <w:p w:rsidR="00315493" w:rsidRDefault="00315493" w:rsidP="00782EC9">
            <w:pPr>
              <w:widowControl w:val="0"/>
              <w:numPr>
                <w:ilvl w:val="0"/>
                <w:numId w:val="30"/>
              </w:numPr>
              <w:autoSpaceDE w:val="0"/>
              <w:autoSpaceDN w:val="0"/>
              <w:adjustRightInd w:val="0"/>
              <w:spacing w:after="0" w:line="240" w:lineRule="auto"/>
              <w:jc w:val="both"/>
              <w:rPr>
                <w:rFonts w:ascii="Times New Roman" w:eastAsia="Times New Roman" w:hAnsi="Times New Roman" w:cs="Times New Roman"/>
                <w:szCs w:val="20"/>
                <w:lang w:val="sr-Cyrl-RS" w:eastAsia="sr-Latn-CS"/>
              </w:rPr>
            </w:pPr>
            <w:r>
              <w:rPr>
                <w:rFonts w:ascii="Times New Roman" w:eastAsia="Times New Roman" w:hAnsi="Times New Roman" w:cs="Times New Roman"/>
                <w:szCs w:val="20"/>
                <w:lang w:val="sr-Cyrl-RS" w:eastAsia="sr-Latn-CS"/>
              </w:rPr>
              <w:t xml:space="preserve">Љутић, Б. (2007) </w:t>
            </w:r>
            <w:r w:rsidRPr="00091CAD">
              <w:rPr>
                <w:rFonts w:ascii="Times New Roman" w:eastAsia="Times New Roman" w:hAnsi="Times New Roman" w:cs="Times New Roman"/>
                <w:i/>
                <w:szCs w:val="20"/>
                <w:lang w:val="sr-Cyrl-RS" w:eastAsia="sr-Latn-CS"/>
              </w:rPr>
              <w:t>Банкарско и берзанско пословање: инвестициони приступ</w:t>
            </w:r>
            <w:r>
              <w:rPr>
                <w:rFonts w:ascii="Times New Roman" w:eastAsia="Times New Roman" w:hAnsi="Times New Roman" w:cs="Times New Roman"/>
                <w:szCs w:val="20"/>
                <w:lang w:val="sr-Cyrl-RS" w:eastAsia="sr-Latn-CS"/>
              </w:rPr>
              <w:t>, Б. Ж. Љутић, Београд.</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szCs w:val="20"/>
                <w:lang w:val="sr-Cyrl-RS" w:eastAsia="sr-Latn-CS"/>
              </w:rPr>
            </w:pPr>
            <w:r>
              <w:rPr>
                <w:rFonts w:ascii="Times New Roman" w:eastAsia="Times New Roman" w:hAnsi="Times New Roman" w:cs="Times New Roman"/>
                <w:szCs w:val="20"/>
                <w:lang w:val="sr-Cyrl-RS" w:eastAsia="sr-Latn-CS"/>
              </w:rPr>
              <w:t>Допунска литература:</w:t>
            </w:r>
          </w:p>
          <w:p w:rsidR="00315493" w:rsidRPr="000577B0" w:rsidRDefault="00315493" w:rsidP="00782EC9">
            <w:pPr>
              <w:widowControl w:val="0"/>
              <w:numPr>
                <w:ilvl w:val="0"/>
                <w:numId w:val="30"/>
              </w:numPr>
              <w:autoSpaceDE w:val="0"/>
              <w:autoSpaceDN w:val="0"/>
              <w:adjustRightInd w:val="0"/>
              <w:spacing w:after="0" w:line="240" w:lineRule="auto"/>
              <w:jc w:val="both"/>
              <w:rPr>
                <w:rFonts w:ascii="Times New Roman" w:eastAsia="Times New Roman" w:hAnsi="Times New Roman" w:cs="Times New Roman"/>
                <w:szCs w:val="20"/>
                <w:lang w:val="sr-Cyrl-RS" w:eastAsia="sr-Latn-CS"/>
              </w:rPr>
            </w:pPr>
            <w:r w:rsidRPr="000577B0">
              <w:rPr>
                <w:rFonts w:ascii="Times New Roman" w:eastAsia="Times New Roman" w:hAnsi="Times New Roman" w:cs="Times New Roman"/>
                <w:szCs w:val="20"/>
                <w:lang w:val="sr-Cyrl-RS" w:eastAsia="sr-Latn-CS"/>
              </w:rPr>
              <w:t xml:space="preserve">Fabozzi, Modigliani, Perry (2002) </w:t>
            </w:r>
            <w:r w:rsidRPr="000577B0">
              <w:rPr>
                <w:rFonts w:ascii="Times New Roman" w:eastAsia="Times New Roman" w:hAnsi="Times New Roman" w:cs="Times New Roman"/>
                <w:i/>
                <w:szCs w:val="20"/>
                <w:lang w:val="sr-Cyrl-RS" w:eastAsia="sr-Latn-CS"/>
              </w:rPr>
              <w:t>Capital Markets and Institutions</w:t>
            </w:r>
            <w:r w:rsidRPr="000577B0">
              <w:rPr>
                <w:rFonts w:ascii="Times New Roman" w:eastAsia="Times New Roman" w:hAnsi="Times New Roman" w:cs="Times New Roman"/>
                <w:szCs w:val="20"/>
                <w:lang w:val="sr-Cyrl-RS" w:eastAsia="sr-Latn-CS"/>
              </w:rPr>
              <w:t>, Prentice Hall.</w:t>
            </w:r>
          </w:p>
          <w:p w:rsidR="00315493" w:rsidRPr="000577B0" w:rsidRDefault="00315493" w:rsidP="00782EC9">
            <w:pPr>
              <w:widowControl w:val="0"/>
              <w:numPr>
                <w:ilvl w:val="0"/>
                <w:numId w:val="30"/>
              </w:numPr>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0577B0">
              <w:rPr>
                <w:rFonts w:ascii="Times New Roman" w:eastAsia="Times New Roman" w:hAnsi="Times New Roman" w:cs="Times New Roman"/>
                <w:szCs w:val="20"/>
                <w:lang w:val="sr-Cyrl-RS" w:eastAsia="sr-Latn-CS"/>
              </w:rPr>
              <w:t xml:space="preserve">4. Bodie, K., (2005) </w:t>
            </w:r>
            <w:r w:rsidRPr="000577B0">
              <w:rPr>
                <w:rFonts w:ascii="Times New Roman" w:eastAsia="Times New Roman" w:hAnsi="Times New Roman" w:cs="Times New Roman"/>
                <w:i/>
                <w:szCs w:val="20"/>
                <w:lang w:val="sr-Cyrl-RS" w:eastAsia="sr-Latn-CS"/>
              </w:rPr>
              <w:t>Investments</w:t>
            </w:r>
            <w:r w:rsidRPr="000577B0">
              <w:rPr>
                <w:rFonts w:ascii="Times New Roman" w:eastAsia="Times New Roman" w:hAnsi="Times New Roman" w:cs="Times New Roman"/>
                <w:szCs w:val="20"/>
                <w:lang w:val="sr-Cyrl-RS" w:eastAsia="sr-Latn-CS"/>
              </w:rPr>
              <w:t>, McGraw Hill.</w:t>
            </w:r>
          </w:p>
        </w:tc>
      </w:tr>
      <w:tr w:rsidR="00315493" w:rsidRPr="000577B0" w:rsidTr="00782EC9">
        <w:trPr>
          <w:trHeight w:val="233"/>
        </w:trPr>
        <w:tc>
          <w:tcPr>
            <w:tcW w:w="3415"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Број часова </w:t>
            </w:r>
            <w:r w:rsidRPr="000577B0">
              <w:rPr>
                <w:rFonts w:ascii="Times New Roman" w:eastAsia="Times New Roman" w:hAnsi="Times New Roman" w:cs="Times New Roman"/>
                <w:b/>
                <w:lang w:val="sr-Cyrl-RS" w:eastAsia="sr-Latn-CS"/>
              </w:rPr>
              <w:t xml:space="preserve">активне наставе: 5 </w:t>
            </w:r>
          </w:p>
        </w:tc>
        <w:tc>
          <w:tcPr>
            <w:tcW w:w="2921"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Теоријска настава: 3</w:t>
            </w:r>
          </w:p>
        </w:tc>
        <w:tc>
          <w:tcPr>
            <w:tcW w:w="3015"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Практична настава: 2</w:t>
            </w:r>
          </w:p>
        </w:tc>
      </w:tr>
      <w:tr w:rsidR="00315493" w:rsidRPr="000577B0" w:rsidTr="00782EC9">
        <w:trPr>
          <w:trHeight w:val="286"/>
        </w:trPr>
        <w:tc>
          <w:tcPr>
            <w:tcW w:w="9351"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Методе извођења наставе: </w:t>
            </w:r>
            <w:r w:rsidRPr="000577B0">
              <w:rPr>
                <w:rFonts w:ascii="Times New Roman" w:eastAsia="Times New Roman" w:hAnsi="Times New Roman" w:cs="Times New Roman"/>
                <w:bCs/>
                <w:lang w:val="sr-Cyrl-RS" w:eastAsia="sr-Latn-CS"/>
              </w:rPr>
              <w:t>предавања, презентације, интернет трговање на берзама</w:t>
            </w:r>
          </w:p>
        </w:tc>
      </w:tr>
      <w:tr w:rsidR="00315493" w:rsidRPr="000577B0" w:rsidTr="00782EC9">
        <w:trPr>
          <w:trHeight w:val="304"/>
        </w:trPr>
        <w:tc>
          <w:tcPr>
            <w:tcW w:w="9351" w:type="dxa"/>
            <w:gridSpan w:val="6"/>
          </w:tcPr>
          <w:p w:rsidR="00315493" w:rsidRPr="000577B0" w:rsidRDefault="00315493" w:rsidP="00782EC9">
            <w:pPr>
              <w:widowControl w:val="0"/>
              <w:autoSpaceDE w:val="0"/>
              <w:autoSpaceDN w:val="0"/>
              <w:adjustRightInd w:val="0"/>
              <w:spacing w:after="0" w:line="240" w:lineRule="auto"/>
              <w:jc w:val="center"/>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Оцена  знања</w:t>
            </w:r>
          </w:p>
        </w:tc>
      </w:tr>
      <w:tr w:rsidR="00315493" w:rsidRPr="000577B0" w:rsidTr="00782EC9">
        <w:trPr>
          <w:trHeight w:val="590"/>
        </w:trPr>
        <w:tc>
          <w:tcPr>
            <w:tcW w:w="3171"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iCs/>
                <w:lang w:val="sr-Cyrl-RS" w:eastAsia="sr-Latn-CS"/>
              </w:rPr>
            </w:pPr>
            <w:r w:rsidRPr="000577B0">
              <w:rPr>
                <w:rFonts w:ascii="Times New Roman" w:eastAsia="Times New Roman" w:hAnsi="Times New Roman" w:cs="Times New Roman"/>
                <w:b/>
                <w:iCs/>
                <w:lang w:val="sr-Cyrl-RS" w:eastAsia="sr-Latn-CS"/>
              </w:rPr>
              <w:t>Предиспитне обавезе</w:t>
            </w:r>
          </w:p>
        </w:tc>
        <w:tc>
          <w:tcPr>
            <w:tcW w:w="1973"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поена</w:t>
            </w:r>
          </w:p>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p>
        </w:tc>
        <w:tc>
          <w:tcPr>
            <w:tcW w:w="3267"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iCs/>
                <w:lang w:val="sr-Cyrl-RS" w:eastAsia="sr-Latn-CS"/>
              </w:rPr>
              <w:t xml:space="preserve">Завршни испит </w:t>
            </w:r>
          </w:p>
        </w:tc>
        <w:tc>
          <w:tcPr>
            <w:tcW w:w="940"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lang w:val="sr-Cyrl-RS" w:eastAsia="sr-Latn-CS"/>
              </w:rPr>
              <w:t>поена</w:t>
            </w:r>
          </w:p>
        </w:tc>
      </w:tr>
      <w:tr w:rsidR="00315493" w:rsidRPr="000577B0" w:rsidTr="00782EC9">
        <w:trPr>
          <w:trHeight w:val="304"/>
        </w:trPr>
        <w:tc>
          <w:tcPr>
            <w:tcW w:w="3171" w:type="dxa"/>
          </w:tcPr>
          <w:p w:rsidR="00315493" w:rsidRPr="000577B0" w:rsidRDefault="00315493" w:rsidP="00782EC9">
            <w:pPr>
              <w:widowControl w:val="0"/>
              <w:tabs>
                <w:tab w:val="left" w:pos="1425"/>
              </w:tabs>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Редовно</w:t>
            </w:r>
            <w:r w:rsidRPr="000577B0">
              <w:rPr>
                <w:rFonts w:ascii="Times New Roman" w:eastAsia="Times New Roman" w:hAnsi="Times New Roman" w:cs="Times New Roman"/>
                <w:lang w:val="sr-Cyrl-RS" w:eastAsia="sr-Latn-CS"/>
              </w:rPr>
              <w:cr/>
              <w:t>похађање наставе</w:t>
            </w:r>
          </w:p>
        </w:tc>
        <w:tc>
          <w:tcPr>
            <w:tcW w:w="1973"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10</w:t>
            </w:r>
          </w:p>
        </w:tc>
        <w:tc>
          <w:tcPr>
            <w:tcW w:w="3267"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Испит (писмени/усмени)</w:t>
            </w:r>
          </w:p>
        </w:tc>
        <w:tc>
          <w:tcPr>
            <w:tcW w:w="940"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iCs/>
                <w:lang w:val="sr-Cyrl-RS" w:eastAsia="sr-Latn-CS"/>
              </w:rPr>
            </w:pPr>
            <w:r w:rsidRPr="000577B0">
              <w:rPr>
                <w:rFonts w:ascii="Times New Roman" w:eastAsia="Times New Roman" w:hAnsi="Times New Roman" w:cs="Times New Roman"/>
                <w:b/>
                <w:iCs/>
                <w:lang w:val="sr-Cyrl-RS" w:eastAsia="sr-Latn-CS"/>
              </w:rPr>
              <w:t>30</w:t>
            </w:r>
          </w:p>
        </w:tc>
      </w:tr>
      <w:tr w:rsidR="00315493" w:rsidRPr="000577B0" w:rsidTr="00782EC9">
        <w:trPr>
          <w:trHeight w:val="304"/>
        </w:trPr>
        <w:tc>
          <w:tcPr>
            <w:tcW w:w="3171" w:type="dxa"/>
          </w:tcPr>
          <w:p w:rsidR="00315493" w:rsidRPr="000577B0" w:rsidRDefault="00315493" w:rsidP="00782EC9">
            <w:pPr>
              <w:widowControl w:val="0"/>
              <w:tabs>
                <w:tab w:val="left" w:pos="1425"/>
              </w:tabs>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Колоквијум I</w:t>
            </w:r>
          </w:p>
        </w:tc>
        <w:tc>
          <w:tcPr>
            <w:tcW w:w="1973"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30</w:t>
            </w:r>
          </w:p>
        </w:tc>
        <w:tc>
          <w:tcPr>
            <w:tcW w:w="3267"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p>
        </w:tc>
        <w:tc>
          <w:tcPr>
            <w:tcW w:w="940"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iCs/>
                <w:lang w:val="sr-Cyrl-RS" w:eastAsia="sr-Latn-CS"/>
              </w:rPr>
            </w:pPr>
          </w:p>
        </w:tc>
      </w:tr>
      <w:tr w:rsidR="00315493" w:rsidRPr="000577B0" w:rsidTr="00782EC9">
        <w:trPr>
          <w:trHeight w:val="286"/>
        </w:trPr>
        <w:tc>
          <w:tcPr>
            <w:tcW w:w="3171" w:type="dxa"/>
            <w:tcBorders>
              <w:bottom w:val="single" w:sz="4" w:space="0" w:color="auto"/>
            </w:tcBorders>
          </w:tcPr>
          <w:p w:rsidR="00315493" w:rsidRPr="000577B0" w:rsidRDefault="00315493" w:rsidP="00782EC9">
            <w:pPr>
              <w:widowControl w:val="0"/>
              <w:tabs>
                <w:tab w:val="left" w:pos="4050"/>
              </w:tabs>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Колоквијум II</w:t>
            </w:r>
          </w:p>
        </w:tc>
        <w:tc>
          <w:tcPr>
            <w:tcW w:w="1973"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30</w:t>
            </w:r>
          </w:p>
        </w:tc>
        <w:tc>
          <w:tcPr>
            <w:tcW w:w="3267"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Cs/>
                <w:lang w:val="sr-Cyrl-RS" w:eastAsia="sr-Latn-CS"/>
              </w:rPr>
            </w:pPr>
          </w:p>
        </w:tc>
        <w:tc>
          <w:tcPr>
            <w:tcW w:w="940"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iCs/>
                <w:lang w:val="sr-Cyrl-RS" w:eastAsia="sr-Latn-CS"/>
              </w:rPr>
            </w:pPr>
          </w:p>
        </w:tc>
      </w:tr>
      <w:tr w:rsidR="00315493" w:rsidRPr="000577B0" w:rsidTr="00782EC9">
        <w:trPr>
          <w:trHeight w:val="304"/>
        </w:trPr>
        <w:tc>
          <w:tcPr>
            <w:tcW w:w="3171" w:type="dxa"/>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973" w:type="dxa"/>
            <w:gridSpan w:val="2"/>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70</w:t>
            </w:r>
          </w:p>
        </w:tc>
        <w:tc>
          <w:tcPr>
            <w:tcW w:w="3267" w:type="dxa"/>
            <w:gridSpan w:val="2"/>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940" w:type="dxa"/>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bl>
    <w:p w:rsidR="00315493" w:rsidRPr="000577B0"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Pr="000577B0"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6A55AF" w:rsidRDefault="006A55AF"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sectPr w:rsidR="006A55AF">
          <w:pgSz w:w="12240" w:h="15840"/>
          <w:pgMar w:top="1440" w:right="1440" w:bottom="1440" w:left="1440" w:header="720" w:footer="720" w:gutter="0"/>
          <w:cols w:space="720"/>
          <w:docGrid w:linePitch="360"/>
        </w:sectPr>
      </w:pPr>
    </w:p>
    <w:tbl>
      <w:tblPr>
        <w:tblW w:w="503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36"/>
        <w:gridCol w:w="501"/>
        <w:gridCol w:w="1366"/>
        <w:gridCol w:w="1189"/>
        <w:gridCol w:w="2003"/>
        <w:gridCol w:w="1324"/>
      </w:tblGrid>
      <w:tr w:rsidR="00315493" w:rsidRPr="000577B0" w:rsidTr="00782EC9">
        <w:tc>
          <w:tcPr>
            <w:tcW w:w="9419" w:type="dxa"/>
            <w:gridSpan w:val="6"/>
            <w:shd w:val="clear" w:color="auto" w:fill="E0E0E0"/>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lastRenderedPageBreak/>
              <w:t xml:space="preserve">Студијски програм: </w:t>
            </w:r>
            <w:r w:rsidRPr="00C10558">
              <w:rPr>
                <w:rFonts w:ascii="Times New Roman" w:eastAsia="Times New Roman" w:hAnsi="Times New Roman" w:cs="Times New Roman"/>
                <w:b/>
                <w:bCs/>
                <w:lang w:val="sr-Cyrl-RS" w:eastAsia="sr-Latn-CS"/>
              </w:rPr>
              <w:t>МАС Пословна економија</w:t>
            </w:r>
          </w:p>
        </w:tc>
      </w:tr>
      <w:tr w:rsidR="00315493" w:rsidRPr="000577B0" w:rsidTr="00782EC9">
        <w:tc>
          <w:tcPr>
            <w:tcW w:w="9419" w:type="dxa"/>
            <w:gridSpan w:val="6"/>
            <w:shd w:val="clear" w:color="auto" w:fill="E0E0E0"/>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Назив предмета: </w:t>
            </w:r>
            <w:r>
              <w:rPr>
                <w:rFonts w:ascii="Times New Roman" w:eastAsia="Times New Roman" w:hAnsi="Times New Roman" w:cs="Times New Roman"/>
                <w:b/>
                <w:bCs/>
                <w:lang w:val="sr-Cyrl-RS" w:eastAsia="sr-Latn-CS"/>
              </w:rPr>
              <w:t>Р</w:t>
            </w:r>
            <w:r w:rsidRPr="000577B0">
              <w:rPr>
                <w:rFonts w:ascii="Times New Roman" w:eastAsia="Times New Roman" w:hAnsi="Times New Roman" w:cs="Times New Roman"/>
                <w:b/>
                <w:bCs/>
                <w:lang w:val="sr-Cyrl-RS" w:eastAsia="sr-Latn-CS"/>
              </w:rPr>
              <w:t>ЕВИЗИЈА И УСЛУГЕ СРОДНЕ РЕВИЗИЈИ</w:t>
            </w:r>
          </w:p>
        </w:tc>
      </w:tr>
      <w:tr w:rsidR="00315493" w:rsidRPr="000577B0" w:rsidTr="00782EC9">
        <w:tc>
          <w:tcPr>
            <w:tcW w:w="9419"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Статус предмета: </w:t>
            </w:r>
            <w:r w:rsidRPr="00C83A8A">
              <w:rPr>
                <w:rFonts w:ascii="Times New Roman" w:eastAsia="Times New Roman" w:hAnsi="Times New Roman" w:cs="Times New Roman"/>
                <w:bCs/>
                <w:lang w:val="sr-Cyrl-RS" w:eastAsia="sr-Latn-CS"/>
              </w:rPr>
              <w:t>изборни</w:t>
            </w:r>
          </w:p>
        </w:tc>
      </w:tr>
      <w:tr w:rsidR="00315493" w:rsidRPr="000577B0" w:rsidTr="00782EC9">
        <w:tc>
          <w:tcPr>
            <w:tcW w:w="9419"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Број ЕСПБ: 8</w:t>
            </w:r>
          </w:p>
        </w:tc>
      </w:tr>
      <w:tr w:rsidR="00315493" w:rsidRPr="000577B0" w:rsidTr="00782EC9">
        <w:tc>
          <w:tcPr>
            <w:tcW w:w="9419" w:type="dxa"/>
            <w:gridSpan w:val="6"/>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Услов:</w:t>
            </w:r>
            <w:r w:rsidRPr="00C67EB2">
              <w:rPr>
                <w:rFonts w:ascii="Times New Roman" w:eastAsia="Times New Roman" w:hAnsi="Times New Roman" w:cs="Times New Roman"/>
                <w:bCs/>
                <w:sz w:val="20"/>
                <w:szCs w:val="20"/>
                <w:lang w:val="sr-Cyrl-RS" w:eastAsia="sr-Latn-CS"/>
              </w:rPr>
              <w:t xml:space="preserve"> нема посебних услова за полагање овог предмета</w:t>
            </w:r>
          </w:p>
        </w:tc>
      </w:tr>
      <w:tr w:rsidR="00315493" w:rsidRPr="000577B0" w:rsidTr="00782EC9">
        <w:tc>
          <w:tcPr>
            <w:tcW w:w="9419" w:type="dxa"/>
            <w:gridSpan w:val="6"/>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Циљ предмета:</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Cs/>
                <w:lang w:val="sr-Cyrl-RS" w:eastAsia="sr-Latn-CS"/>
              </w:rPr>
              <w:t>Стицање теоријско-аналитичких и примењених знања из области ревизије и услуга сродних ревизији. Овладавање техникама ревизије и техникама услуга сродних ревизији. Упознавање са савременим достигнућима у области ревизије и услуга сродних ревизији. Циљ практичне наставе је да кроз студије случајева и друге практичне примере студенти стекну потребне вештине у вези са ревизијом и услугама сродних ревизији.</w:t>
            </w:r>
          </w:p>
        </w:tc>
      </w:tr>
      <w:tr w:rsidR="00315493" w:rsidRPr="000577B0" w:rsidTr="00782EC9">
        <w:tc>
          <w:tcPr>
            <w:tcW w:w="9419"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Исход предмета:</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Након одслушаног и положеног предмета студент би требало да буде у стању да примене савремене технике ревизије и услуга сличних ревизији.</w:t>
            </w:r>
          </w:p>
        </w:tc>
      </w:tr>
      <w:tr w:rsidR="00315493" w:rsidRPr="000577B0" w:rsidTr="00782EC9">
        <w:tc>
          <w:tcPr>
            <w:tcW w:w="9419" w:type="dxa"/>
            <w:gridSpan w:val="6"/>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Садржај предмета:</w:t>
            </w:r>
          </w:p>
          <w:p w:rsidR="00315493" w:rsidRPr="002615B0" w:rsidRDefault="00315493" w:rsidP="00782EC9">
            <w:pPr>
              <w:widowControl w:val="0"/>
              <w:autoSpaceDE w:val="0"/>
              <w:autoSpaceDN w:val="0"/>
              <w:adjustRightInd w:val="0"/>
              <w:spacing w:after="0" w:line="240" w:lineRule="auto"/>
              <w:rPr>
                <w:rFonts w:ascii="Times New Roman" w:eastAsia="Times New Roman" w:hAnsi="Times New Roman" w:cs="Times New Roman"/>
                <w:bCs/>
                <w:lang w:val="sr-Cyrl-RS" w:eastAsia="sr-Latn-CS"/>
              </w:rPr>
            </w:pPr>
            <w:r w:rsidRPr="002615B0">
              <w:rPr>
                <w:rFonts w:ascii="Times New Roman" w:eastAsia="Times New Roman" w:hAnsi="Times New Roman" w:cs="Times New Roman"/>
                <w:bCs/>
                <w:i/>
                <w:lang w:val="sr-Cyrl-RS" w:eastAsia="sr-Latn-CS"/>
              </w:rPr>
              <w:t>Теорисјка настава</w:t>
            </w:r>
            <w:r>
              <w:rPr>
                <w:rFonts w:ascii="Times New Roman" w:eastAsia="Times New Roman" w:hAnsi="Times New Roman" w:cs="Times New Roman"/>
                <w:bCs/>
                <w:lang w:val="sr-Cyrl-RS" w:eastAsia="sr-Latn-CS"/>
              </w:rPr>
              <w:t>:</w:t>
            </w:r>
          </w:p>
          <w:p w:rsidR="00315493"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Ревизија финансијских извештаја</w:t>
            </w:r>
            <w:r>
              <w:rPr>
                <w:rFonts w:ascii="Times New Roman" w:eastAsia="Times New Roman" w:hAnsi="Times New Roman" w:cs="Times New Roman"/>
                <w:lang w:val="sr-Cyrl-RS" w:eastAsia="sr-Latn-CS"/>
              </w:rPr>
              <w:t xml:space="preserve">. Услуге прегледа. </w:t>
            </w:r>
            <w:r w:rsidRPr="000577B0">
              <w:rPr>
                <w:rFonts w:ascii="Times New Roman" w:eastAsia="Times New Roman" w:hAnsi="Times New Roman" w:cs="Times New Roman"/>
                <w:lang w:val="sr-Cyrl-RS" w:eastAsia="sr-Latn-CS"/>
              </w:rPr>
              <w:t>Ангажовање ревизора на пословима где пружа уверавање, а ти послови не спадају у ревизију, нити у преглед финансијских информација</w:t>
            </w:r>
            <w:r>
              <w:rPr>
                <w:rFonts w:ascii="Times New Roman" w:eastAsia="Times New Roman" w:hAnsi="Times New Roman" w:cs="Times New Roman"/>
                <w:lang w:val="sr-Cyrl-RS" w:eastAsia="sr-Latn-CS"/>
              </w:rPr>
              <w:t>.</w:t>
            </w:r>
          </w:p>
          <w:p w:rsidR="00315493"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2615B0">
              <w:rPr>
                <w:rFonts w:ascii="Times New Roman" w:eastAsia="Times New Roman" w:hAnsi="Times New Roman" w:cs="Times New Roman"/>
                <w:i/>
                <w:lang w:val="sr-Cyrl-RS" w:eastAsia="sr-Latn-CS"/>
              </w:rPr>
              <w:t>Практична настава</w:t>
            </w:r>
            <w:r>
              <w:rPr>
                <w:rFonts w:ascii="Times New Roman" w:eastAsia="Times New Roman" w:hAnsi="Times New Roman" w:cs="Times New Roman"/>
                <w:lang w:val="sr-Cyrl-RS" w:eastAsia="sr-Latn-CS"/>
              </w:rPr>
              <w:t>:</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Pr>
                <w:rFonts w:ascii="Times New Roman" w:eastAsia="Times New Roman" w:hAnsi="Times New Roman" w:cs="Times New Roman"/>
                <w:lang w:val="sr-Cyrl-RS"/>
              </w:rPr>
              <w:t>Студије случаја</w:t>
            </w:r>
            <w:r w:rsidRPr="002615B0">
              <w:rPr>
                <w:rFonts w:ascii="Times New Roman" w:eastAsia="Times New Roman" w:hAnsi="Times New Roman" w:cs="Times New Roman"/>
                <w:lang w:val="sr-Cyrl-RS"/>
              </w:rPr>
              <w:t xml:space="preserve"> </w:t>
            </w:r>
            <w:r>
              <w:rPr>
                <w:rFonts w:ascii="Times New Roman" w:eastAsia="Times New Roman" w:hAnsi="Times New Roman" w:cs="Times New Roman"/>
                <w:lang w:val="sr-Cyrl-RS"/>
              </w:rPr>
              <w:t xml:space="preserve">одређених </w:t>
            </w:r>
            <w:r w:rsidRPr="002615B0">
              <w:rPr>
                <w:rFonts w:ascii="Times New Roman" w:eastAsia="Times New Roman" w:hAnsi="Times New Roman" w:cs="Times New Roman"/>
                <w:lang w:val="sr-Cyrl-RS"/>
              </w:rPr>
              <w:t>клијента, практични задаци из процене ризика финансијског извештавања клијента ревизије, студије случаја</w:t>
            </w:r>
            <w:r>
              <w:rPr>
                <w:rFonts w:ascii="Times New Roman" w:eastAsia="Times New Roman" w:hAnsi="Times New Roman" w:cs="Times New Roman"/>
                <w:lang w:val="sr-Cyrl-RS"/>
              </w:rPr>
              <w:t xml:space="preserve"> састављања извештаја</w:t>
            </w:r>
            <w:r w:rsidRPr="002615B0">
              <w:rPr>
                <w:rFonts w:ascii="Times New Roman" w:eastAsia="Times New Roman" w:hAnsi="Times New Roman" w:cs="Times New Roman"/>
                <w:lang w:val="sr-Cyrl-RS"/>
              </w:rPr>
              <w:t xml:space="preserve"> ревизије.</w:t>
            </w:r>
          </w:p>
        </w:tc>
      </w:tr>
      <w:tr w:rsidR="00315493" w:rsidRPr="000577B0" w:rsidTr="00782EC9">
        <w:tc>
          <w:tcPr>
            <w:tcW w:w="9419" w:type="dxa"/>
            <w:gridSpan w:val="6"/>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Литература:</w:t>
            </w:r>
          </w:p>
          <w:p w:rsidR="00315493" w:rsidRPr="00C10558" w:rsidRDefault="00315493" w:rsidP="00782EC9">
            <w:pPr>
              <w:widowControl w:val="0"/>
              <w:autoSpaceDE w:val="0"/>
              <w:autoSpaceDN w:val="0"/>
              <w:adjustRightInd w:val="0"/>
              <w:spacing w:after="0" w:line="240" w:lineRule="auto"/>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Обавезна литература:</w:t>
            </w:r>
          </w:p>
          <w:p w:rsidR="00315493" w:rsidRDefault="00315493" w:rsidP="00782EC9">
            <w:pPr>
              <w:widowControl w:val="0"/>
              <w:numPr>
                <w:ilvl w:val="0"/>
                <w:numId w:val="29"/>
              </w:numPr>
              <w:autoSpaceDE w:val="0"/>
              <w:autoSpaceDN w:val="0"/>
              <w:adjustRightInd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 xml:space="preserve">Станишић, М. (2012) </w:t>
            </w:r>
            <w:r w:rsidRPr="000577B0">
              <w:rPr>
                <w:rFonts w:ascii="Times New Roman" w:eastAsia="Times New Roman" w:hAnsi="Times New Roman" w:cs="Times New Roman"/>
                <w:i/>
                <w:lang w:val="sr-Cyrl-RS" w:eastAsia="sr-Latn-CS"/>
              </w:rPr>
              <w:t>Ревизија</w:t>
            </w:r>
            <w:r w:rsidRPr="000577B0">
              <w:rPr>
                <w:rFonts w:ascii="Times New Roman" w:eastAsia="Times New Roman" w:hAnsi="Times New Roman" w:cs="Times New Roman"/>
                <w:lang w:val="sr-Cyrl-RS" w:eastAsia="sr-Latn-CS"/>
              </w:rPr>
              <w:t>, Универзитет Сингидунум, Београд.</w:t>
            </w:r>
          </w:p>
          <w:p w:rsidR="00315493" w:rsidRDefault="00315493" w:rsidP="00782EC9">
            <w:pPr>
              <w:widowControl w:val="0"/>
              <w:numPr>
                <w:ilvl w:val="0"/>
                <w:numId w:val="29"/>
              </w:numPr>
              <w:autoSpaceDE w:val="0"/>
              <w:autoSpaceDN w:val="0"/>
              <w:adjustRightInd w:val="0"/>
              <w:spacing w:after="0" w:line="240" w:lineRule="auto"/>
              <w:jc w:val="both"/>
              <w:rPr>
                <w:rFonts w:ascii="Times New Roman" w:eastAsia="Times New Roman" w:hAnsi="Times New Roman" w:cs="Times New Roman"/>
                <w:lang w:val="sr-Cyrl-RS" w:eastAsia="sr-Latn-CS"/>
              </w:rPr>
            </w:pPr>
            <w:r>
              <w:rPr>
                <w:rFonts w:ascii="Times New Roman" w:eastAsia="Times New Roman" w:hAnsi="Times New Roman" w:cs="Times New Roman"/>
                <w:lang w:val="sr-Cyrl-RS" w:eastAsia="sr-Latn-CS"/>
              </w:rPr>
              <w:t xml:space="preserve">Станишић, М. (2018) </w:t>
            </w:r>
            <w:r w:rsidRPr="009B153F">
              <w:rPr>
                <w:rFonts w:ascii="Times New Roman" w:eastAsia="Times New Roman" w:hAnsi="Times New Roman" w:cs="Times New Roman"/>
                <w:i/>
                <w:lang w:val="sr-Cyrl-RS" w:eastAsia="sr-Latn-CS"/>
              </w:rPr>
              <w:t>Интерна ревизија</w:t>
            </w:r>
            <w:r>
              <w:rPr>
                <w:rFonts w:ascii="Times New Roman" w:eastAsia="Times New Roman" w:hAnsi="Times New Roman" w:cs="Times New Roman"/>
                <w:lang w:val="sr-Cyrl-RS" w:eastAsia="sr-Latn-CS"/>
              </w:rPr>
              <w:t>, Универзитет Сингидунум, Београд.</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Pr>
                <w:rFonts w:ascii="Times New Roman" w:eastAsia="Times New Roman" w:hAnsi="Times New Roman" w:cs="Times New Roman"/>
                <w:lang w:val="sr-Cyrl-RS" w:eastAsia="sr-Latn-CS"/>
              </w:rPr>
              <w:t>Допунска литература:</w:t>
            </w:r>
          </w:p>
          <w:p w:rsidR="00315493" w:rsidRPr="000577B0" w:rsidRDefault="00315493" w:rsidP="00782EC9">
            <w:pPr>
              <w:widowControl w:val="0"/>
              <w:numPr>
                <w:ilvl w:val="0"/>
                <w:numId w:val="29"/>
              </w:numPr>
              <w:autoSpaceDE w:val="0"/>
              <w:autoSpaceDN w:val="0"/>
              <w:adjustRightInd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i/>
                <w:lang w:val="sr-Cyrl-RS" w:eastAsia="sr-Latn-CS"/>
              </w:rPr>
              <w:t>Међународни стандарди и саопштења ревизије, контроле квалитета, прегледа, осталих уверавања и сродних услуга</w:t>
            </w:r>
            <w:r w:rsidRPr="000577B0">
              <w:rPr>
                <w:rFonts w:ascii="Times New Roman" w:eastAsia="Times New Roman" w:hAnsi="Times New Roman" w:cs="Times New Roman"/>
                <w:lang w:val="sr-Cyrl-RS" w:eastAsia="sr-Latn-CS"/>
              </w:rPr>
              <w:t>, (2010) превод, СРРС, Београд.</w:t>
            </w:r>
          </w:p>
        </w:tc>
      </w:tr>
      <w:tr w:rsidR="00315493" w:rsidRPr="000577B0" w:rsidTr="00782EC9">
        <w:tc>
          <w:tcPr>
            <w:tcW w:w="3537"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Број часова </w:t>
            </w:r>
            <w:r w:rsidRPr="000577B0">
              <w:rPr>
                <w:rFonts w:ascii="Times New Roman" w:eastAsia="Times New Roman" w:hAnsi="Times New Roman" w:cs="Times New Roman"/>
                <w:b/>
                <w:lang w:val="sr-Cyrl-RS" w:eastAsia="sr-Latn-CS"/>
              </w:rPr>
              <w:t>активне наставе: 5</w:t>
            </w:r>
          </w:p>
        </w:tc>
        <w:tc>
          <w:tcPr>
            <w:tcW w:w="2555"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Теоријска настава: 3</w:t>
            </w:r>
          </w:p>
        </w:tc>
        <w:tc>
          <w:tcPr>
            <w:tcW w:w="3327"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Практична настава: 2</w:t>
            </w:r>
          </w:p>
        </w:tc>
      </w:tr>
      <w:tr w:rsidR="00315493" w:rsidRPr="000577B0" w:rsidTr="00782EC9">
        <w:tc>
          <w:tcPr>
            <w:tcW w:w="9419"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Методе извођења наставе:</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Cs/>
                <w:lang w:val="sr-Cyrl-RS" w:eastAsia="sr-Latn-CS"/>
              </w:rPr>
              <w:t>пр</w:t>
            </w:r>
            <w:r w:rsidRPr="000577B0">
              <w:rPr>
                <w:rFonts w:ascii="Times New Roman" w:eastAsia="Times New Roman" w:hAnsi="Times New Roman" w:cs="Times New Roman"/>
                <w:lang w:val="sr-Cyrl-RS" w:eastAsia="sr-Latn-CS"/>
              </w:rPr>
              <w:t>едавања, студије случаја, припреме за научно истраживачки пројекат, менторски рад са студентима на мастер програму и консултације.</w:t>
            </w:r>
          </w:p>
        </w:tc>
      </w:tr>
      <w:tr w:rsidR="00315493" w:rsidRPr="000577B0" w:rsidTr="00782EC9">
        <w:tc>
          <w:tcPr>
            <w:tcW w:w="9419" w:type="dxa"/>
            <w:gridSpan w:val="6"/>
          </w:tcPr>
          <w:p w:rsidR="00315493" w:rsidRPr="000577B0" w:rsidRDefault="00315493" w:rsidP="00782EC9">
            <w:pPr>
              <w:widowControl w:val="0"/>
              <w:autoSpaceDE w:val="0"/>
              <w:autoSpaceDN w:val="0"/>
              <w:adjustRightInd w:val="0"/>
              <w:spacing w:after="0" w:line="240" w:lineRule="auto"/>
              <w:jc w:val="center"/>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Оцена  знања</w:t>
            </w:r>
          </w:p>
        </w:tc>
      </w:tr>
      <w:tr w:rsidR="00315493" w:rsidRPr="000577B0" w:rsidTr="00782EC9">
        <w:tc>
          <w:tcPr>
            <w:tcW w:w="3036"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iCs/>
                <w:lang w:val="sr-Cyrl-RS" w:eastAsia="sr-Latn-CS"/>
              </w:rPr>
            </w:pPr>
            <w:r w:rsidRPr="000577B0">
              <w:rPr>
                <w:rFonts w:ascii="Times New Roman" w:eastAsia="Times New Roman" w:hAnsi="Times New Roman" w:cs="Times New Roman"/>
                <w:b/>
                <w:iCs/>
                <w:lang w:val="sr-Cyrl-RS" w:eastAsia="sr-Latn-CS"/>
              </w:rPr>
              <w:t>Предиспитне обавезе</w:t>
            </w:r>
          </w:p>
        </w:tc>
        <w:tc>
          <w:tcPr>
            <w:tcW w:w="1867"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Поена</w:t>
            </w:r>
          </w:p>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p>
        </w:tc>
        <w:tc>
          <w:tcPr>
            <w:tcW w:w="3192"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iCs/>
                <w:lang w:val="sr-Cyrl-RS" w:eastAsia="sr-Latn-CS"/>
              </w:rPr>
              <w:t xml:space="preserve">Завршни испит </w:t>
            </w:r>
          </w:p>
        </w:tc>
        <w:tc>
          <w:tcPr>
            <w:tcW w:w="1324"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lang w:val="sr-Cyrl-RS" w:eastAsia="sr-Latn-CS"/>
              </w:rPr>
              <w:t>поена</w:t>
            </w:r>
          </w:p>
        </w:tc>
      </w:tr>
      <w:tr w:rsidR="00315493" w:rsidRPr="000577B0" w:rsidTr="00782EC9">
        <w:tc>
          <w:tcPr>
            <w:tcW w:w="3036" w:type="dxa"/>
          </w:tcPr>
          <w:p w:rsidR="00315493" w:rsidRPr="000577B0" w:rsidRDefault="00315493" w:rsidP="00782EC9">
            <w:pPr>
              <w:widowControl w:val="0"/>
              <w:tabs>
                <w:tab w:val="left" w:pos="1425"/>
              </w:tabs>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Редовно похађање наставе</w:t>
            </w:r>
          </w:p>
        </w:tc>
        <w:tc>
          <w:tcPr>
            <w:tcW w:w="1867"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10</w:t>
            </w:r>
          </w:p>
        </w:tc>
        <w:tc>
          <w:tcPr>
            <w:tcW w:w="3192"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Испит (писмени/усмени)</w:t>
            </w:r>
          </w:p>
        </w:tc>
        <w:tc>
          <w:tcPr>
            <w:tcW w:w="1324"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r w:rsidR="00315493" w:rsidRPr="000577B0" w:rsidTr="00782EC9">
        <w:tc>
          <w:tcPr>
            <w:tcW w:w="3036" w:type="dxa"/>
            <w:tcBorders>
              <w:bottom w:val="single" w:sz="4" w:space="0" w:color="auto"/>
            </w:tcBorders>
          </w:tcPr>
          <w:p w:rsidR="00315493" w:rsidRPr="000577B0" w:rsidRDefault="00315493" w:rsidP="00782EC9">
            <w:pPr>
              <w:widowControl w:val="0"/>
              <w:tabs>
                <w:tab w:val="left" w:pos="4050"/>
              </w:tabs>
              <w:autoSpaceDE w:val="0"/>
              <w:autoSpaceDN w:val="0"/>
              <w:adjustRightInd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Колоквијум I</w:t>
            </w:r>
          </w:p>
        </w:tc>
        <w:tc>
          <w:tcPr>
            <w:tcW w:w="1867"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30</w:t>
            </w:r>
          </w:p>
        </w:tc>
        <w:tc>
          <w:tcPr>
            <w:tcW w:w="3192"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c>
          <w:tcPr>
            <w:tcW w:w="1324"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r>
      <w:tr w:rsidR="00315493" w:rsidRPr="000577B0" w:rsidTr="00782EC9">
        <w:tc>
          <w:tcPr>
            <w:tcW w:w="3036" w:type="dxa"/>
            <w:tcBorders>
              <w:bottom w:val="single" w:sz="4" w:space="0" w:color="auto"/>
            </w:tcBorders>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Колоквијум II</w:t>
            </w:r>
          </w:p>
        </w:tc>
        <w:tc>
          <w:tcPr>
            <w:tcW w:w="1867"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30</w:t>
            </w:r>
          </w:p>
        </w:tc>
        <w:tc>
          <w:tcPr>
            <w:tcW w:w="3192"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c>
          <w:tcPr>
            <w:tcW w:w="1324"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r>
      <w:tr w:rsidR="00315493" w:rsidRPr="000577B0" w:rsidTr="00782EC9">
        <w:tc>
          <w:tcPr>
            <w:tcW w:w="3036" w:type="dxa"/>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867" w:type="dxa"/>
            <w:gridSpan w:val="2"/>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70</w:t>
            </w:r>
          </w:p>
        </w:tc>
        <w:tc>
          <w:tcPr>
            <w:tcW w:w="3192" w:type="dxa"/>
            <w:gridSpan w:val="2"/>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324" w:type="dxa"/>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bl>
    <w:p w:rsidR="00315493" w:rsidRPr="000577B0"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Pr="000577B0"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6A55AF" w:rsidRDefault="006A55AF"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sectPr w:rsidR="006A55AF">
          <w:pgSz w:w="12240" w:h="15840"/>
          <w:pgMar w:top="1440" w:right="1440" w:bottom="1440" w:left="1440" w:header="720" w:footer="720" w:gutter="0"/>
          <w:cols w:space="720"/>
          <w:docGrid w:linePitch="360"/>
        </w:sectPr>
      </w:pPr>
    </w:p>
    <w:tbl>
      <w:tblPr>
        <w:tblW w:w="503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97"/>
        <w:gridCol w:w="1585"/>
        <w:gridCol w:w="1109"/>
        <w:gridCol w:w="2055"/>
        <w:gridCol w:w="1268"/>
      </w:tblGrid>
      <w:tr w:rsidR="00315493" w:rsidRPr="000577B0" w:rsidTr="00782EC9">
        <w:tc>
          <w:tcPr>
            <w:tcW w:w="9414" w:type="dxa"/>
            <w:gridSpan w:val="5"/>
            <w:tcBorders>
              <w:top w:val="single" w:sz="4" w:space="0" w:color="auto"/>
              <w:left w:val="single" w:sz="4" w:space="0" w:color="auto"/>
              <w:bottom w:val="single" w:sz="4" w:space="0" w:color="auto"/>
              <w:right w:val="single" w:sz="4" w:space="0" w:color="auto"/>
            </w:tcBorders>
            <w:shd w:val="clear" w:color="auto" w:fill="D9D9D9"/>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lastRenderedPageBreak/>
              <w:t xml:space="preserve">Студијски програм: </w:t>
            </w:r>
            <w:r w:rsidRPr="00C10558">
              <w:rPr>
                <w:rFonts w:ascii="Times New Roman" w:eastAsia="Times New Roman" w:hAnsi="Times New Roman" w:cs="Times New Roman"/>
                <w:b/>
                <w:bCs/>
                <w:lang w:val="sr-Cyrl-RS" w:eastAsia="sr-Latn-CS"/>
              </w:rPr>
              <w:t>МАС Пословна економија</w:t>
            </w:r>
          </w:p>
        </w:tc>
      </w:tr>
      <w:tr w:rsidR="00315493" w:rsidRPr="000577B0" w:rsidTr="00782EC9">
        <w:tc>
          <w:tcPr>
            <w:tcW w:w="9414" w:type="dxa"/>
            <w:gridSpan w:val="5"/>
            <w:tcBorders>
              <w:top w:val="single" w:sz="4" w:space="0" w:color="auto"/>
              <w:left w:val="single" w:sz="4" w:space="0" w:color="auto"/>
              <w:bottom w:val="single" w:sz="4" w:space="0" w:color="auto"/>
              <w:right w:val="single" w:sz="4" w:space="0" w:color="auto"/>
            </w:tcBorders>
            <w:shd w:val="clear" w:color="auto" w:fill="D9D9D9"/>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 xml:space="preserve">Назив предмета: </w:t>
            </w:r>
            <w:r>
              <w:rPr>
                <w:rFonts w:ascii="Times New Roman" w:eastAsia="Times New Roman" w:hAnsi="Times New Roman" w:cs="Times New Roman"/>
                <w:b/>
                <w:bCs/>
                <w:lang w:val="sr-Cyrl-RS" w:eastAsia="sr-Latn-CS"/>
              </w:rPr>
              <w:t>Т</w:t>
            </w:r>
            <w:r w:rsidRPr="000577B0">
              <w:rPr>
                <w:rFonts w:ascii="Times New Roman" w:eastAsia="Times New Roman" w:hAnsi="Times New Roman" w:cs="Times New Roman"/>
                <w:b/>
                <w:bCs/>
                <w:lang w:val="sr-Cyrl-RS" w:eastAsia="sr-Latn-CS"/>
              </w:rPr>
              <w:t>УРИСТИЧКО ТРЖИШТЕ</w:t>
            </w:r>
          </w:p>
        </w:tc>
      </w:tr>
      <w:tr w:rsidR="00315493" w:rsidRPr="000577B0" w:rsidTr="00782EC9">
        <w:tc>
          <w:tcPr>
            <w:tcW w:w="9414" w:type="dxa"/>
            <w:gridSpan w:val="5"/>
            <w:tcBorders>
              <w:top w:val="single" w:sz="4" w:space="0" w:color="auto"/>
              <w:left w:val="single" w:sz="4" w:space="0" w:color="auto"/>
              <w:bottom w:val="single" w:sz="4" w:space="0" w:color="auto"/>
              <w:right w:val="single" w:sz="4" w:space="0" w:color="auto"/>
            </w:tcBorders>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Статус предмета</w:t>
            </w:r>
            <w:r w:rsidRPr="000577B0">
              <w:rPr>
                <w:rFonts w:ascii="Times New Roman" w:eastAsia="Times New Roman" w:hAnsi="Times New Roman" w:cs="Times New Roman"/>
                <w:bCs/>
                <w:lang w:val="sr-Cyrl-RS" w:eastAsia="sr-Latn-CS"/>
              </w:rPr>
              <w:t>: обавезан</w:t>
            </w:r>
          </w:p>
        </w:tc>
      </w:tr>
      <w:tr w:rsidR="00315493" w:rsidRPr="000577B0" w:rsidTr="00782EC9">
        <w:tc>
          <w:tcPr>
            <w:tcW w:w="9414" w:type="dxa"/>
            <w:gridSpan w:val="5"/>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Број ЕСПБ: 8</w:t>
            </w:r>
          </w:p>
        </w:tc>
      </w:tr>
      <w:tr w:rsidR="00315493" w:rsidRPr="000577B0" w:rsidTr="00782EC9">
        <w:tc>
          <w:tcPr>
            <w:tcW w:w="9414" w:type="dxa"/>
            <w:gridSpan w:val="5"/>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Pr>
                <w:rFonts w:ascii="Times New Roman" w:eastAsia="Times New Roman" w:hAnsi="Times New Roman" w:cs="Times New Roman"/>
                <w:b/>
                <w:bCs/>
                <w:lang w:val="sr-Cyrl-RS" w:eastAsia="sr-Latn-CS"/>
              </w:rPr>
              <w:t xml:space="preserve">Услов: </w:t>
            </w:r>
            <w:r w:rsidRPr="00C67EB2">
              <w:rPr>
                <w:rFonts w:ascii="Times New Roman" w:eastAsia="Times New Roman" w:hAnsi="Times New Roman" w:cs="Times New Roman"/>
                <w:bCs/>
                <w:sz w:val="20"/>
                <w:szCs w:val="20"/>
                <w:lang w:val="sr-Cyrl-RS" w:eastAsia="sr-Latn-CS"/>
              </w:rPr>
              <w:t>нема посебних услова за полагање овог предмета</w:t>
            </w:r>
          </w:p>
        </w:tc>
      </w:tr>
      <w:tr w:rsidR="00315493" w:rsidRPr="000577B0" w:rsidTr="00782EC9">
        <w:tc>
          <w:tcPr>
            <w:tcW w:w="9414" w:type="dxa"/>
            <w:gridSpan w:val="5"/>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Циљ предмета</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Циљ предмета је упознавање студента са сложенијим питањима функционисања међународног и домаћег тржишта. Акценат је на одговарајућим тржишним променама и по</w:t>
            </w:r>
            <w:r>
              <w:rPr>
                <w:rFonts w:ascii="Times New Roman" w:eastAsia="Times New Roman" w:hAnsi="Times New Roman" w:cs="Times New Roman"/>
                <w:bCs/>
                <w:lang w:val="sr-Cyrl-RS" w:eastAsia="sr-Latn-CS"/>
              </w:rPr>
              <w:t>зицијама конкретних региона, земаља и подручја, као и на управ</w:t>
            </w:r>
            <w:r w:rsidRPr="000577B0">
              <w:rPr>
                <w:rFonts w:ascii="Times New Roman" w:eastAsia="Times New Roman" w:hAnsi="Times New Roman" w:cs="Times New Roman"/>
                <w:bCs/>
                <w:lang w:val="sr-Cyrl-RS" w:eastAsia="sr-Latn-CS"/>
              </w:rPr>
              <w:t xml:space="preserve">љачким питањима у развоју тржишта. </w:t>
            </w:r>
          </w:p>
        </w:tc>
      </w:tr>
      <w:tr w:rsidR="00315493" w:rsidRPr="000577B0" w:rsidTr="00782EC9">
        <w:tc>
          <w:tcPr>
            <w:tcW w:w="9414" w:type="dxa"/>
            <w:gridSpan w:val="5"/>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Исход предмета </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 xml:space="preserve">Оспособљеност студената за сагледавање сложених промена на туристичком тржишту и за процењивање одговарајућих развојних тенденција и односа. </w:t>
            </w:r>
          </w:p>
        </w:tc>
      </w:tr>
      <w:tr w:rsidR="00315493" w:rsidRPr="000577B0" w:rsidTr="00782EC9">
        <w:tc>
          <w:tcPr>
            <w:tcW w:w="9414" w:type="dxa"/>
            <w:gridSpan w:val="5"/>
            <w:tcBorders>
              <w:top w:val="single" w:sz="4" w:space="0" w:color="auto"/>
              <w:left w:val="single" w:sz="4" w:space="0" w:color="auto"/>
              <w:bottom w:val="single" w:sz="4" w:space="0" w:color="auto"/>
              <w:right w:val="single" w:sz="4" w:space="0" w:color="auto"/>
            </w:tcBorders>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Садржај предмета</w:t>
            </w:r>
          </w:p>
          <w:p w:rsidR="00315493" w:rsidRPr="002615B0" w:rsidRDefault="00315493" w:rsidP="00782EC9">
            <w:pPr>
              <w:widowControl w:val="0"/>
              <w:autoSpaceDE w:val="0"/>
              <w:autoSpaceDN w:val="0"/>
              <w:adjustRightInd w:val="0"/>
              <w:spacing w:after="0" w:line="240" w:lineRule="auto"/>
              <w:rPr>
                <w:rFonts w:ascii="Times New Roman" w:eastAsia="Times New Roman" w:hAnsi="Times New Roman" w:cs="Times New Roman"/>
                <w:bCs/>
                <w:lang w:val="sr-Cyrl-RS" w:eastAsia="sr-Latn-CS"/>
              </w:rPr>
            </w:pPr>
            <w:r w:rsidRPr="002615B0">
              <w:rPr>
                <w:rFonts w:ascii="Times New Roman" w:eastAsia="Times New Roman" w:hAnsi="Times New Roman" w:cs="Times New Roman"/>
                <w:bCs/>
                <w:i/>
                <w:lang w:val="sr-Cyrl-RS" w:eastAsia="sr-Latn-CS"/>
              </w:rPr>
              <w:t>Теоријска настава</w:t>
            </w:r>
            <w:r>
              <w:rPr>
                <w:rFonts w:ascii="Times New Roman" w:eastAsia="Times New Roman" w:hAnsi="Times New Roman" w:cs="Times New Roman"/>
                <w:bCs/>
                <w:lang w:val="sr-Cyrl-RS" w:eastAsia="sr-Latn-CS"/>
              </w:rPr>
              <w:t>:</w:t>
            </w:r>
          </w:p>
          <w:p w:rsidR="00315493"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Туристичко тржиште и показатељи његове развијености. Савремене тенденције у захтевима туристичке тражње. Прилагођавање понуде тржишним променама. Међународни туристички промет и потрошња. Улога појединих дестинација у развоју међународног туризма. Мегатрендови на туристичком тржишту и управљање маркетингом. Промене у микро и макро маркетингу и њихов утицај на савремена тржишна кретања у туризму. Стратешке и организационе промене на туристичком тржишту. Србија у међународном туризму. Структурне карактеристике домаћег туристичко</w:t>
            </w:r>
            <w:r>
              <w:rPr>
                <w:rFonts w:ascii="Times New Roman" w:eastAsia="Times New Roman" w:hAnsi="Times New Roman" w:cs="Times New Roman"/>
                <w:bCs/>
                <w:lang w:val="sr-Cyrl-RS" w:eastAsia="sr-Latn-CS"/>
              </w:rPr>
              <w:t>г тржишта и његове перспективе. Стр</w:t>
            </w:r>
            <w:r w:rsidRPr="000577B0">
              <w:rPr>
                <w:rFonts w:ascii="Times New Roman" w:eastAsia="Times New Roman" w:hAnsi="Times New Roman" w:cs="Times New Roman"/>
                <w:bCs/>
                <w:lang w:val="sr-Cyrl-RS" w:eastAsia="sr-Latn-CS"/>
              </w:rPr>
              <w:t>атегијски развој туризма у Србији.</w:t>
            </w:r>
          </w:p>
          <w:p w:rsidR="00315493"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2615B0">
              <w:rPr>
                <w:rFonts w:ascii="Times New Roman" w:eastAsia="Times New Roman" w:hAnsi="Times New Roman" w:cs="Times New Roman"/>
                <w:bCs/>
                <w:i/>
                <w:lang w:val="sr-Cyrl-RS" w:eastAsia="sr-Latn-CS"/>
              </w:rPr>
              <w:t>Практична настава</w:t>
            </w:r>
            <w:r>
              <w:rPr>
                <w:rFonts w:ascii="Times New Roman" w:eastAsia="Times New Roman" w:hAnsi="Times New Roman" w:cs="Times New Roman"/>
                <w:bCs/>
                <w:lang w:val="sr-Cyrl-RS" w:eastAsia="sr-Latn-CS"/>
              </w:rPr>
              <w:t>:</w:t>
            </w:r>
          </w:p>
          <w:p w:rsidR="00315493" w:rsidRPr="002615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Анализа глобалог, регионалних и локалних тржишта, процена утицаја савремених трендова на туристичком тржишту.</w:t>
            </w:r>
          </w:p>
        </w:tc>
      </w:tr>
      <w:tr w:rsidR="00315493" w:rsidRPr="000577B0" w:rsidTr="00782EC9">
        <w:tc>
          <w:tcPr>
            <w:tcW w:w="9414" w:type="dxa"/>
            <w:gridSpan w:val="5"/>
            <w:tcBorders>
              <w:top w:val="single" w:sz="4" w:space="0" w:color="auto"/>
              <w:left w:val="single" w:sz="4" w:space="0" w:color="auto"/>
              <w:bottom w:val="single" w:sz="4" w:space="0" w:color="auto"/>
              <w:right w:val="single" w:sz="4" w:space="0" w:color="auto"/>
            </w:tcBorders>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t>Литература:</w:t>
            </w:r>
          </w:p>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Обавезна литература:</w:t>
            </w:r>
          </w:p>
          <w:p w:rsidR="00315493" w:rsidRDefault="00315493" w:rsidP="00782EC9">
            <w:pPr>
              <w:pStyle w:val="ListParagraph"/>
              <w:widowControl w:val="0"/>
              <w:numPr>
                <w:ilvl w:val="0"/>
                <w:numId w:val="46"/>
              </w:numPr>
              <w:autoSpaceDE w:val="0"/>
              <w:autoSpaceDN w:val="0"/>
              <w:adjustRightInd w:val="0"/>
              <w:spacing w:before="0" w:beforeAutospacing="0" w:after="0" w:afterAutospacing="0"/>
              <w:jc w:val="both"/>
              <w:rPr>
                <w:bCs/>
                <w:i/>
                <w:lang w:eastAsia="sr-Latn-CS"/>
              </w:rPr>
            </w:pPr>
            <w:r w:rsidRPr="00C10558">
              <w:rPr>
                <w:bCs/>
                <w:lang w:eastAsia="sr-Latn-CS"/>
              </w:rPr>
              <w:t xml:space="preserve">Марушић, М., Микулић, Ј., Пребежац, Д., (2019) </w:t>
            </w:r>
            <w:r w:rsidRPr="00C10558">
              <w:rPr>
                <w:bCs/>
                <w:i/>
                <w:lang w:eastAsia="sr-Latn-CS"/>
              </w:rPr>
              <w:t>Истраживање туристичких тржишта, Економски факултет, Загреб.</w:t>
            </w:r>
          </w:p>
          <w:p w:rsidR="00315493" w:rsidRDefault="00315493" w:rsidP="00782EC9">
            <w:pPr>
              <w:pStyle w:val="ListParagraph"/>
              <w:widowControl w:val="0"/>
              <w:numPr>
                <w:ilvl w:val="0"/>
                <w:numId w:val="46"/>
              </w:numPr>
              <w:autoSpaceDE w:val="0"/>
              <w:autoSpaceDN w:val="0"/>
              <w:adjustRightInd w:val="0"/>
              <w:spacing w:before="0" w:beforeAutospacing="0" w:after="0" w:afterAutospacing="0"/>
              <w:jc w:val="both"/>
              <w:rPr>
                <w:bCs/>
                <w:i/>
                <w:lang w:eastAsia="sr-Latn-CS"/>
              </w:rPr>
            </w:pPr>
            <w:r>
              <w:rPr>
                <w:bCs/>
                <w:lang w:eastAsia="sr-Latn-CS"/>
              </w:rPr>
              <w:t xml:space="preserve">Черовић, С., Брдар, И., Кнежевић, М. (2021) </w:t>
            </w:r>
            <w:r w:rsidRPr="00250D04">
              <w:rPr>
                <w:bCs/>
                <w:i/>
                <w:lang w:eastAsia="sr-Latn-CS"/>
              </w:rPr>
              <w:t>Туризам – теорија и принципи</w:t>
            </w:r>
            <w:r>
              <w:rPr>
                <w:bCs/>
                <w:lang w:eastAsia="sr-Latn-CS"/>
              </w:rPr>
              <w:t>, Универзитет Сингидунум.</w:t>
            </w:r>
          </w:p>
          <w:p w:rsidR="00315493" w:rsidRPr="00D15267" w:rsidRDefault="00315493" w:rsidP="00782EC9">
            <w:pPr>
              <w:widowControl w:val="0"/>
              <w:autoSpaceDE w:val="0"/>
              <w:autoSpaceDN w:val="0"/>
              <w:adjustRightInd w:val="0"/>
              <w:spacing w:after="0"/>
              <w:jc w:val="both"/>
              <w:rPr>
                <w:rFonts w:ascii="Times New Roman" w:hAnsi="Times New Roman" w:cs="Times New Roman"/>
                <w:bCs/>
                <w:lang w:val="sr-Cyrl-RS" w:eastAsia="sr-Latn-CS"/>
              </w:rPr>
            </w:pPr>
            <w:r>
              <w:rPr>
                <w:rFonts w:ascii="Times New Roman" w:hAnsi="Times New Roman" w:cs="Times New Roman"/>
                <w:bCs/>
                <w:lang w:val="sr-Cyrl-RS" w:eastAsia="sr-Latn-CS"/>
              </w:rPr>
              <w:t>Допунска литература:</w:t>
            </w:r>
          </w:p>
          <w:p w:rsidR="00315493" w:rsidRPr="00D15267" w:rsidRDefault="00315493" w:rsidP="00782EC9">
            <w:pPr>
              <w:pStyle w:val="ListParagraph"/>
              <w:widowControl w:val="0"/>
              <w:numPr>
                <w:ilvl w:val="0"/>
                <w:numId w:val="46"/>
              </w:numPr>
              <w:autoSpaceDE w:val="0"/>
              <w:autoSpaceDN w:val="0"/>
              <w:adjustRightInd w:val="0"/>
              <w:spacing w:before="0" w:beforeAutospacing="0" w:after="0" w:afterAutospacing="0"/>
              <w:jc w:val="both"/>
              <w:rPr>
                <w:bCs/>
                <w:lang w:eastAsia="sr-Latn-CS"/>
              </w:rPr>
            </w:pPr>
            <w:r w:rsidRPr="00D15267">
              <w:rPr>
                <w:bCs/>
                <w:lang w:eastAsia="sr-Latn-CS"/>
              </w:rPr>
              <w:t>Fletcher</w:t>
            </w:r>
            <w:r w:rsidRPr="00D15267">
              <w:rPr>
                <w:bCs/>
                <w:lang w:val="sr-Latn-RS" w:eastAsia="sr-Latn-CS"/>
              </w:rPr>
              <w:t>, J.,</w:t>
            </w:r>
            <w:r>
              <w:t xml:space="preserve"> </w:t>
            </w:r>
            <w:r w:rsidRPr="00D15267">
              <w:rPr>
                <w:bCs/>
                <w:lang w:val="sr-Latn-RS" w:eastAsia="sr-Latn-CS"/>
              </w:rPr>
              <w:t>Fyall, A.,</w:t>
            </w:r>
            <w:r>
              <w:t xml:space="preserve"> </w:t>
            </w:r>
            <w:r w:rsidRPr="00D15267">
              <w:rPr>
                <w:bCs/>
                <w:lang w:val="sr-Latn-RS" w:eastAsia="sr-Latn-CS"/>
              </w:rPr>
              <w:t>Gilbert, D.</w:t>
            </w:r>
            <w:r>
              <w:t xml:space="preserve"> </w:t>
            </w:r>
            <w:r w:rsidRPr="00D15267">
              <w:rPr>
                <w:bCs/>
                <w:lang w:val="sr-Latn-RS" w:eastAsia="sr-Latn-CS"/>
              </w:rPr>
              <w:t xml:space="preserve">Wanhill, S. (2018) </w:t>
            </w:r>
            <w:r w:rsidRPr="00D15267">
              <w:rPr>
                <w:bCs/>
                <w:i/>
                <w:lang w:val="sr-Latn-RS" w:eastAsia="sr-Latn-CS"/>
              </w:rPr>
              <w:t>Tourism: principles and practice</w:t>
            </w:r>
            <w:r w:rsidRPr="00D15267">
              <w:rPr>
                <w:bCs/>
                <w:lang w:val="sr-Latn-RS" w:eastAsia="sr-Latn-CS"/>
              </w:rPr>
              <w:t>, 6</w:t>
            </w:r>
            <w:r w:rsidRPr="00D15267">
              <w:rPr>
                <w:bCs/>
                <w:vertAlign w:val="superscript"/>
                <w:lang w:val="en-GB" w:eastAsia="sr-Latn-CS"/>
              </w:rPr>
              <w:t>th</w:t>
            </w:r>
            <w:r w:rsidRPr="00D15267">
              <w:rPr>
                <w:bCs/>
                <w:lang w:val="en-GB" w:eastAsia="sr-Latn-CS"/>
              </w:rPr>
              <w:t>, Pearson.</w:t>
            </w:r>
          </w:p>
          <w:p w:rsidR="00315493" w:rsidRPr="00D15267" w:rsidRDefault="00315493" w:rsidP="00782EC9">
            <w:pPr>
              <w:pStyle w:val="ListParagraph"/>
              <w:widowControl w:val="0"/>
              <w:numPr>
                <w:ilvl w:val="0"/>
                <w:numId w:val="46"/>
              </w:numPr>
              <w:autoSpaceDE w:val="0"/>
              <w:autoSpaceDN w:val="0"/>
              <w:adjustRightInd w:val="0"/>
              <w:spacing w:before="0" w:beforeAutospacing="0" w:after="0" w:afterAutospacing="0"/>
              <w:jc w:val="both"/>
              <w:rPr>
                <w:bCs/>
                <w:lang w:eastAsia="sr-Latn-CS"/>
              </w:rPr>
            </w:pPr>
            <w:r w:rsidRPr="00D15267">
              <w:rPr>
                <w:bCs/>
                <w:lang w:eastAsia="sr-Latn-CS"/>
              </w:rPr>
              <w:t xml:space="preserve">Walker, J.R., Walker, J.T. (2011) </w:t>
            </w:r>
            <w:r w:rsidRPr="00D15267">
              <w:rPr>
                <w:bCs/>
                <w:i/>
                <w:lang w:eastAsia="sr-Latn-CS"/>
              </w:rPr>
              <w:t>Tourism – Concept and Practices</w:t>
            </w:r>
            <w:r w:rsidRPr="00D15267">
              <w:rPr>
                <w:bCs/>
                <w:lang w:eastAsia="sr-Latn-CS"/>
              </w:rPr>
              <w:t>, Pearson Education, New Jersey.</w:t>
            </w:r>
          </w:p>
        </w:tc>
      </w:tr>
      <w:tr w:rsidR="00315493" w:rsidRPr="000577B0" w:rsidTr="00782EC9">
        <w:tc>
          <w:tcPr>
            <w:tcW w:w="3397"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jc w:val="center"/>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Број часова </w:t>
            </w:r>
            <w:r w:rsidRPr="000577B0">
              <w:rPr>
                <w:rFonts w:ascii="Times New Roman" w:eastAsia="Times New Roman" w:hAnsi="Times New Roman" w:cs="Times New Roman"/>
                <w:b/>
                <w:lang w:val="sr-Cyrl-RS" w:eastAsia="sr-Latn-CS"/>
              </w:rPr>
              <w:t xml:space="preserve">активне наставе: </w:t>
            </w:r>
            <w:r>
              <w:rPr>
                <w:rFonts w:ascii="Times New Roman" w:eastAsia="Times New Roman" w:hAnsi="Times New Roman" w:cs="Times New Roman"/>
                <w:b/>
                <w:lang w:val="sr-Cyrl-RS" w:eastAsia="sr-Latn-CS"/>
              </w:rPr>
              <w:t>5</w:t>
            </w:r>
          </w:p>
        </w:tc>
        <w:tc>
          <w:tcPr>
            <w:tcW w:w="2694" w:type="dxa"/>
            <w:gridSpan w:val="2"/>
            <w:tcBorders>
              <w:top w:val="single" w:sz="4" w:space="0" w:color="auto"/>
              <w:left w:val="single" w:sz="4" w:space="0" w:color="auto"/>
              <w:bottom w:val="single" w:sz="4" w:space="0" w:color="auto"/>
              <w:right w:val="single" w:sz="4" w:space="0" w:color="auto"/>
            </w:tcBorders>
          </w:tcPr>
          <w:p w:rsidR="00315493" w:rsidRPr="002615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Pr>
                <w:rFonts w:ascii="Times New Roman" w:eastAsia="Times New Roman" w:hAnsi="Times New Roman" w:cs="Times New Roman"/>
                <w:b/>
                <w:lang w:val="sr-Cyrl-RS" w:eastAsia="sr-Latn-CS"/>
              </w:rPr>
              <w:t>Теоријска настава: 3</w:t>
            </w:r>
          </w:p>
        </w:tc>
        <w:tc>
          <w:tcPr>
            <w:tcW w:w="3323" w:type="dxa"/>
            <w:gridSpan w:val="2"/>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Практична настава: 2</w:t>
            </w:r>
          </w:p>
        </w:tc>
      </w:tr>
      <w:tr w:rsidR="00315493" w:rsidRPr="000577B0" w:rsidTr="00782EC9">
        <w:tc>
          <w:tcPr>
            <w:tcW w:w="9414" w:type="dxa"/>
            <w:gridSpan w:val="5"/>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Методе извођења наставе</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Интерактивна настава и презентације пројектних радова.</w:t>
            </w:r>
          </w:p>
        </w:tc>
      </w:tr>
      <w:tr w:rsidR="00315493" w:rsidRPr="000577B0" w:rsidTr="00782EC9">
        <w:tc>
          <w:tcPr>
            <w:tcW w:w="9414" w:type="dxa"/>
            <w:gridSpan w:val="5"/>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jc w:val="center"/>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Оцена  знања (максимални број поена 100)</w:t>
            </w:r>
          </w:p>
        </w:tc>
      </w:tr>
      <w:tr w:rsidR="00315493" w:rsidRPr="000577B0" w:rsidTr="00782EC9">
        <w:tc>
          <w:tcPr>
            <w:tcW w:w="3397"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iCs/>
                <w:lang w:val="sr-Cyrl-RS" w:eastAsia="sr-Latn-CS"/>
              </w:rPr>
            </w:pPr>
            <w:r w:rsidRPr="000577B0">
              <w:rPr>
                <w:rFonts w:ascii="Times New Roman" w:eastAsia="Times New Roman" w:hAnsi="Times New Roman" w:cs="Times New Roman"/>
                <w:b/>
                <w:iCs/>
                <w:lang w:val="sr-Cyrl-RS" w:eastAsia="sr-Latn-CS"/>
              </w:rPr>
              <w:t>Предиспитне обавезе</w:t>
            </w:r>
          </w:p>
        </w:tc>
        <w:tc>
          <w:tcPr>
            <w:tcW w:w="1585"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Поена</w:t>
            </w:r>
          </w:p>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p>
        </w:tc>
        <w:tc>
          <w:tcPr>
            <w:tcW w:w="3164" w:type="dxa"/>
            <w:gridSpan w:val="2"/>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iCs/>
                <w:lang w:val="sr-Cyrl-RS" w:eastAsia="sr-Latn-CS"/>
              </w:rPr>
              <w:t xml:space="preserve">Завршни испит </w:t>
            </w:r>
          </w:p>
        </w:tc>
        <w:tc>
          <w:tcPr>
            <w:tcW w:w="1268"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lang w:val="sr-Cyrl-RS" w:eastAsia="sr-Latn-CS"/>
              </w:rPr>
              <w:t>поена</w:t>
            </w:r>
          </w:p>
        </w:tc>
      </w:tr>
      <w:tr w:rsidR="00315493" w:rsidRPr="000577B0" w:rsidTr="00782EC9">
        <w:tc>
          <w:tcPr>
            <w:tcW w:w="3397"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r w:rsidRPr="000577B0">
              <w:rPr>
                <w:rFonts w:ascii="Times New Roman" w:eastAsia="Times New Roman" w:hAnsi="Times New Roman" w:cs="Times New Roman"/>
                <w:i/>
                <w:lang w:val="sr-Cyrl-RS" w:eastAsia="sr-Latn-CS"/>
              </w:rPr>
              <w:t>Присуство</w:t>
            </w:r>
          </w:p>
        </w:tc>
        <w:tc>
          <w:tcPr>
            <w:tcW w:w="1585"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10</w:t>
            </w:r>
          </w:p>
        </w:tc>
        <w:tc>
          <w:tcPr>
            <w:tcW w:w="3164" w:type="dxa"/>
            <w:gridSpan w:val="2"/>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 xml:space="preserve">Испит </w:t>
            </w:r>
          </w:p>
        </w:tc>
        <w:tc>
          <w:tcPr>
            <w:tcW w:w="1268"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r w:rsidR="00315493" w:rsidRPr="000577B0" w:rsidTr="00782EC9">
        <w:tc>
          <w:tcPr>
            <w:tcW w:w="3397"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lang w:val="sr-Cyrl-RS" w:eastAsia="sr-Latn-CS"/>
              </w:rPr>
            </w:pPr>
            <w:r w:rsidRPr="000577B0">
              <w:rPr>
                <w:rFonts w:ascii="Times New Roman" w:eastAsia="Times New Roman" w:hAnsi="Times New Roman" w:cs="Times New Roman"/>
                <w:i/>
                <w:lang w:val="sr-Cyrl-RS" w:eastAsia="sr-Latn-CS"/>
              </w:rPr>
              <w:t>Колоквијум 1</w:t>
            </w:r>
          </w:p>
        </w:tc>
        <w:tc>
          <w:tcPr>
            <w:tcW w:w="1585"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c>
          <w:tcPr>
            <w:tcW w:w="3164" w:type="dxa"/>
            <w:gridSpan w:val="2"/>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p>
        </w:tc>
        <w:tc>
          <w:tcPr>
            <w:tcW w:w="1268" w:type="dxa"/>
            <w:tcBorders>
              <w:top w:val="sing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p>
        </w:tc>
      </w:tr>
      <w:tr w:rsidR="00315493" w:rsidRPr="000577B0" w:rsidTr="00782EC9">
        <w:tc>
          <w:tcPr>
            <w:tcW w:w="3397" w:type="dxa"/>
            <w:tcBorders>
              <w:top w:val="single" w:sz="4" w:space="0" w:color="auto"/>
              <w:left w:val="single" w:sz="4" w:space="0" w:color="auto"/>
              <w:bottom w:val="doub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lang w:val="sr-Cyrl-RS" w:eastAsia="sr-Latn-CS"/>
              </w:rPr>
            </w:pPr>
            <w:r w:rsidRPr="000577B0">
              <w:rPr>
                <w:rFonts w:ascii="Times New Roman" w:eastAsia="Times New Roman" w:hAnsi="Times New Roman" w:cs="Times New Roman"/>
                <w:i/>
                <w:lang w:val="sr-Cyrl-RS" w:eastAsia="sr-Latn-CS"/>
              </w:rPr>
              <w:t>Колоквијум 2</w:t>
            </w:r>
          </w:p>
        </w:tc>
        <w:tc>
          <w:tcPr>
            <w:tcW w:w="1585" w:type="dxa"/>
            <w:tcBorders>
              <w:top w:val="single" w:sz="4" w:space="0" w:color="auto"/>
              <w:left w:val="single" w:sz="4" w:space="0" w:color="auto"/>
              <w:bottom w:val="doub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c>
          <w:tcPr>
            <w:tcW w:w="3164" w:type="dxa"/>
            <w:gridSpan w:val="2"/>
            <w:tcBorders>
              <w:top w:val="single" w:sz="4" w:space="0" w:color="auto"/>
              <w:left w:val="single" w:sz="4" w:space="0" w:color="auto"/>
              <w:bottom w:val="doub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c>
          <w:tcPr>
            <w:tcW w:w="1268" w:type="dxa"/>
            <w:tcBorders>
              <w:top w:val="single" w:sz="4" w:space="0" w:color="auto"/>
              <w:left w:val="single" w:sz="4" w:space="0" w:color="auto"/>
              <w:bottom w:val="doub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r>
      <w:tr w:rsidR="00315493" w:rsidRPr="000577B0" w:rsidTr="00782EC9">
        <w:tc>
          <w:tcPr>
            <w:tcW w:w="3397" w:type="dxa"/>
            <w:tcBorders>
              <w:top w:val="doub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585" w:type="dxa"/>
            <w:tcBorders>
              <w:top w:val="doub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70</w:t>
            </w:r>
          </w:p>
        </w:tc>
        <w:tc>
          <w:tcPr>
            <w:tcW w:w="3164" w:type="dxa"/>
            <w:gridSpan w:val="2"/>
            <w:tcBorders>
              <w:top w:val="doub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268" w:type="dxa"/>
            <w:tcBorders>
              <w:top w:val="double" w:sz="4" w:space="0" w:color="auto"/>
              <w:left w:val="single" w:sz="4" w:space="0" w:color="auto"/>
              <w:bottom w:val="single" w:sz="4" w:space="0" w:color="auto"/>
              <w:right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bl>
    <w:p w:rsidR="00315493" w:rsidRPr="000577B0"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Pr="000577B0"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Pr="000577B0"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Pr="000577B0"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tbl>
      <w:tblPr>
        <w:tblW w:w="496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84"/>
        <w:gridCol w:w="855"/>
        <w:gridCol w:w="2977"/>
        <w:gridCol w:w="2774"/>
      </w:tblGrid>
      <w:tr w:rsidR="00315493" w:rsidRPr="000577B0" w:rsidTr="00782EC9">
        <w:trPr>
          <w:trHeight w:val="243"/>
        </w:trPr>
        <w:tc>
          <w:tcPr>
            <w:tcW w:w="9290" w:type="dxa"/>
            <w:gridSpan w:val="4"/>
            <w:shd w:val="clear" w:color="auto" w:fill="D9D9D9"/>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lastRenderedPageBreak/>
              <w:t xml:space="preserve">Студијски програм: </w:t>
            </w:r>
            <w:r w:rsidRPr="00D15267">
              <w:rPr>
                <w:rFonts w:ascii="Times New Roman" w:eastAsia="Times New Roman" w:hAnsi="Times New Roman" w:cs="Times New Roman"/>
                <w:b/>
                <w:bCs/>
                <w:lang w:val="sr-Cyrl-RS" w:eastAsia="sr-Latn-CS"/>
              </w:rPr>
              <w:t>МАС Пословна економија</w:t>
            </w:r>
          </w:p>
        </w:tc>
      </w:tr>
      <w:tr w:rsidR="00315493" w:rsidRPr="000577B0" w:rsidTr="00782EC9">
        <w:trPr>
          <w:trHeight w:val="243"/>
        </w:trPr>
        <w:tc>
          <w:tcPr>
            <w:tcW w:w="9290" w:type="dxa"/>
            <w:gridSpan w:val="4"/>
            <w:shd w:val="clear" w:color="auto" w:fill="D9D9D9"/>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t>Назив предмета: ТУРИСТИЧКИ МЕНАЏМЕНТ</w:t>
            </w:r>
          </w:p>
        </w:tc>
      </w:tr>
      <w:tr w:rsidR="00315493" w:rsidRPr="000577B0" w:rsidTr="00782EC9">
        <w:trPr>
          <w:trHeight w:val="243"/>
        </w:trPr>
        <w:tc>
          <w:tcPr>
            <w:tcW w:w="9290" w:type="dxa"/>
            <w:gridSpan w:val="4"/>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Статус предмета: </w:t>
            </w:r>
            <w:r>
              <w:rPr>
                <w:rFonts w:ascii="Times New Roman" w:eastAsia="Times New Roman" w:hAnsi="Times New Roman" w:cs="Times New Roman"/>
                <w:bCs/>
                <w:lang w:val="sr-Cyrl-RS" w:eastAsia="sr-Latn-CS"/>
              </w:rPr>
              <w:t>изборни</w:t>
            </w:r>
          </w:p>
        </w:tc>
      </w:tr>
      <w:tr w:rsidR="00315493" w:rsidRPr="000577B0" w:rsidTr="00782EC9">
        <w:trPr>
          <w:trHeight w:val="229"/>
        </w:trPr>
        <w:tc>
          <w:tcPr>
            <w:tcW w:w="9290" w:type="dxa"/>
            <w:gridSpan w:val="4"/>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Број ЕСПБ: 8</w:t>
            </w:r>
          </w:p>
        </w:tc>
      </w:tr>
      <w:tr w:rsidR="00315493" w:rsidRPr="000577B0" w:rsidTr="00782EC9">
        <w:trPr>
          <w:trHeight w:val="243"/>
        </w:trPr>
        <w:tc>
          <w:tcPr>
            <w:tcW w:w="9290" w:type="dxa"/>
            <w:gridSpan w:val="4"/>
            <w:shd w:val="clear" w:color="auto" w:fill="auto"/>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Pr>
                <w:rFonts w:ascii="Times New Roman" w:eastAsia="Times New Roman" w:hAnsi="Times New Roman" w:cs="Times New Roman"/>
                <w:b/>
                <w:bCs/>
                <w:lang w:val="sr-Cyrl-RS" w:eastAsia="sr-Latn-CS"/>
              </w:rPr>
              <w:t xml:space="preserve">Услов: </w:t>
            </w:r>
            <w:r w:rsidRPr="00C67EB2">
              <w:rPr>
                <w:rFonts w:ascii="Times New Roman" w:eastAsia="Times New Roman" w:hAnsi="Times New Roman" w:cs="Times New Roman"/>
                <w:bCs/>
                <w:sz w:val="20"/>
                <w:szCs w:val="20"/>
                <w:lang w:val="sr-Cyrl-RS" w:eastAsia="sr-Latn-CS"/>
              </w:rPr>
              <w:t>нема посебних услова за полагање овог предмета</w:t>
            </w:r>
          </w:p>
        </w:tc>
      </w:tr>
      <w:tr w:rsidR="00315493" w:rsidRPr="000577B0" w:rsidTr="00782EC9">
        <w:trPr>
          <w:trHeight w:val="726"/>
        </w:trPr>
        <w:tc>
          <w:tcPr>
            <w:tcW w:w="9290" w:type="dxa"/>
            <w:gridSpan w:val="4"/>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Циљ предмета</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 xml:space="preserve">Циљ предмета је стицање знања о кључним факторима који делују на </w:t>
            </w:r>
            <w:r>
              <w:rPr>
                <w:rFonts w:ascii="Times New Roman" w:eastAsia="Times New Roman" w:hAnsi="Times New Roman" w:cs="Times New Roman"/>
                <w:lang w:val="sr-Cyrl-RS" w:eastAsia="sr-Latn-CS"/>
              </w:rPr>
              <w:t>управљачке концепте у туризму, од туристичке дестинације до предузећа и организација туристичке привреде</w:t>
            </w:r>
            <w:r w:rsidRPr="000577B0">
              <w:rPr>
                <w:rFonts w:ascii="Times New Roman" w:eastAsia="Times New Roman" w:hAnsi="Times New Roman" w:cs="Times New Roman"/>
                <w:lang w:val="sr-Cyrl-RS" w:eastAsia="sr-Latn-CS"/>
              </w:rPr>
              <w:t>.</w:t>
            </w:r>
          </w:p>
        </w:tc>
      </w:tr>
      <w:tr w:rsidR="00315493" w:rsidRPr="000577B0" w:rsidTr="00782EC9">
        <w:trPr>
          <w:trHeight w:val="958"/>
        </w:trPr>
        <w:tc>
          <w:tcPr>
            <w:tcW w:w="9290" w:type="dxa"/>
            <w:gridSpan w:val="4"/>
            <w:shd w:val="clear" w:color="auto" w:fill="auto"/>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t>Исход предмета</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0577B0">
              <w:rPr>
                <w:rFonts w:ascii="Times New Roman" w:eastAsia="Times New Roman" w:hAnsi="Times New Roman" w:cs="Times New Roman"/>
                <w:lang w:val="sr-Cyrl-RS" w:eastAsia="sr-Latn-CS"/>
              </w:rPr>
              <w:t>Студент након овог предмета треба да буде у стању да: идентификује језгро компетентн</w:t>
            </w:r>
            <w:r>
              <w:rPr>
                <w:rFonts w:ascii="Times New Roman" w:eastAsia="Times New Roman" w:hAnsi="Times New Roman" w:cs="Times New Roman"/>
                <w:lang w:val="sr-Cyrl-RS" w:eastAsia="sr-Latn-CS"/>
              </w:rPr>
              <w:t>ости у свим сферама</w:t>
            </w:r>
            <w:r w:rsidRPr="000577B0">
              <w:rPr>
                <w:rFonts w:ascii="Times New Roman" w:eastAsia="Times New Roman" w:hAnsi="Times New Roman" w:cs="Times New Roman"/>
                <w:lang w:val="sr-Cyrl-RS" w:eastAsia="sr-Latn-CS"/>
              </w:rPr>
              <w:t xml:space="preserve"> туризма; да разуме кључне елементе који могу омогућити искоришћавање тржишних прилика; да анализира везу између постизања конкурентске предности и дугорочног пословања; да објасни питања у вези са развојем и употребом природних и културних ресурса потребних за развој</w:t>
            </w:r>
            <w:r>
              <w:rPr>
                <w:rFonts w:ascii="Times New Roman" w:eastAsia="Times New Roman" w:hAnsi="Times New Roman" w:cs="Times New Roman"/>
                <w:lang w:val="sr-Latn-RS" w:eastAsia="sr-Latn-CS"/>
              </w:rPr>
              <w:t xml:space="preserve"> </w:t>
            </w:r>
            <w:r>
              <w:rPr>
                <w:rFonts w:ascii="Times New Roman" w:eastAsia="Times New Roman" w:hAnsi="Times New Roman" w:cs="Times New Roman"/>
                <w:lang w:val="sr-Cyrl-RS" w:eastAsia="sr-Latn-CS"/>
              </w:rPr>
              <w:t>туристичких</w:t>
            </w:r>
            <w:r w:rsidRPr="000577B0">
              <w:rPr>
                <w:rFonts w:ascii="Times New Roman" w:eastAsia="Times New Roman" w:hAnsi="Times New Roman" w:cs="Times New Roman"/>
                <w:lang w:val="sr-Cyrl-RS" w:eastAsia="sr-Latn-CS"/>
              </w:rPr>
              <w:t xml:space="preserve"> производа</w:t>
            </w:r>
            <w:r>
              <w:rPr>
                <w:rFonts w:ascii="Times New Roman" w:eastAsia="Times New Roman" w:hAnsi="Times New Roman" w:cs="Times New Roman"/>
                <w:lang w:val="sr-Cyrl-RS" w:eastAsia="sr-Latn-CS"/>
              </w:rPr>
              <w:t>;</w:t>
            </w:r>
            <w:r w:rsidRPr="000577B0">
              <w:rPr>
                <w:rFonts w:ascii="Times New Roman" w:eastAsia="Times New Roman" w:hAnsi="Times New Roman" w:cs="Times New Roman"/>
                <w:lang w:val="sr-Cyrl-RS" w:eastAsia="sr-Latn-CS"/>
              </w:rPr>
              <w:t>да покаже низ кључних вештина које су неопходне за евалуацију савремених трендова у здравственом туризму (пре свега независтан рад, али и рад у тиму, решавање проблема и представљање резултата истраживачког рада).</w:t>
            </w:r>
          </w:p>
        </w:tc>
      </w:tr>
      <w:tr w:rsidR="00315493" w:rsidRPr="000577B0" w:rsidTr="00782EC9">
        <w:trPr>
          <w:trHeight w:val="1201"/>
        </w:trPr>
        <w:tc>
          <w:tcPr>
            <w:tcW w:w="9290" w:type="dxa"/>
            <w:gridSpan w:val="4"/>
            <w:shd w:val="clear" w:color="auto" w:fill="auto"/>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Садржај предмета</w:t>
            </w:r>
          </w:p>
          <w:p w:rsidR="00315493" w:rsidRPr="00BB2227" w:rsidRDefault="00315493" w:rsidP="00782EC9">
            <w:pPr>
              <w:widowControl w:val="0"/>
              <w:autoSpaceDE w:val="0"/>
              <w:autoSpaceDN w:val="0"/>
              <w:adjustRightInd w:val="0"/>
              <w:spacing w:after="0" w:line="240" w:lineRule="auto"/>
              <w:rPr>
                <w:rFonts w:ascii="Times New Roman" w:eastAsia="Times New Roman" w:hAnsi="Times New Roman" w:cs="Times New Roman"/>
                <w:bCs/>
                <w:sz w:val="20"/>
                <w:lang w:val="sr-Cyrl-RS" w:eastAsia="sr-Latn-CS"/>
              </w:rPr>
            </w:pPr>
            <w:r w:rsidRPr="00BB2227">
              <w:rPr>
                <w:rFonts w:ascii="Times New Roman" w:eastAsia="Times New Roman" w:hAnsi="Times New Roman" w:cs="Times New Roman"/>
                <w:bCs/>
                <w:i/>
                <w:sz w:val="20"/>
                <w:lang w:val="sr-Cyrl-RS" w:eastAsia="sr-Latn-CS"/>
              </w:rPr>
              <w:t>Теоријска настава:</w:t>
            </w:r>
          </w:p>
          <w:p w:rsidR="00315493" w:rsidRPr="00BB2227"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sz w:val="20"/>
                <w:lang w:val="sr-Cyrl-RS" w:eastAsia="sr-Latn-CS"/>
              </w:rPr>
            </w:pPr>
            <w:r w:rsidRPr="00BB2227">
              <w:rPr>
                <w:rFonts w:ascii="Times New Roman" w:eastAsia="Times New Roman" w:hAnsi="Times New Roman" w:cs="Times New Roman"/>
                <w:bCs/>
                <w:sz w:val="20"/>
                <w:lang w:val="sr-Cyrl-RS" w:eastAsia="sr-Latn-CS"/>
              </w:rPr>
              <w:t>О</w:t>
            </w:r>
            <w:r>
              <w:rPr>
                <w:rFonts w:ascii="Times New Roman" w:eastAsia="Times New Roman" w:hAnsi="Times New Roman" w:cs="Times New Roman"/>
                <w:bCs/>
                <w:sz w:val="20"/>
                <w:lang w:val="sr-Cyrl-RS" w:eastAsia="sr-Latn-CS"/>
              </w:rPr>
              <w:t>вај предмет обухвата менаџмент у туризму</w:t>
            </w:r>
            <w:r w:rsidRPr="00BB2227">
              <w:rPr>
                <w:rFonts w:ascii="Times New Roman" w:eastAsia="Times New Roman" w:hAnsi="Times New Roman" w:cs="Times New Roman"/>
                <w:bCs/>
                <w:sz w:val="20"/>
                <w:lang w:val="sr-Cyrl-RS" w:eastAsia="sr-Latn-CS"/>
              </w:rPr>
              <w:t xml:space="preserve"> и његов однос према кључним факторима који обликују конкурентску предност</w:t>
            </w:r>
            <w:r>
              <w:rPr>
                <w:rFonts w:ascii="Times New Roman" w:eastAsia="Times New Roman" w:hAnsi="Times New Roman" w:cs="Times New Roman"/>
                <w:bCs/>
                <w:sz w:val="20"/>
                <w:lang w:val="sr-Cyrl-RS" w:eastAsia="sr-Latn-CS"/>
              </w:rPr>
              <w:t xml:space="preserve"> у туризму</w:t>
            </w:r>
            <w:r w:rsidRPr="00BB2227">
              <w:rPr>
                <w:rFonts w:ascii="Times New Roman" w:eastAsia="Times New Roman" w:hAnsi="Times New Roman" w:cs="Times New Roman"/>
                <w:bCs/>
                <w:sz w:val="20"/>
                <w:lang w:val="sr-Cyrl-RS" w:eastAsia="sr-Latn-CS"/>
              </w:rPr>
              <w:t>. Такође, предметом су обухваћене и кључне концепције по питању сегментације тржишта и елемената туристичке тражње</w:t>
            </w:r>
            <w:r>
              <w:rPr>
                <w:rFonts w:ascii="Times New Roman" w:eastAsia="Times New Roman" w:hAnsi="Times New Roman" w:cs="Times New Roman"/>
                <w:bCs/>
                <w:sz w:val="20"/>
                <w:lang w:val="sr-Cyrl-RS" w:eastAsia="sr-Latn-CS"/>
              </w:rPr>
              <w:t xml:space="preserve"> и понуде</w:t>
            </w:r>
            <w:r w:rsidRPr="00BB2227">
              <w:rPr>
                <w:rFonts w:ascii="Times New Roman" w:eastAsia="Times New Roman" w:hAnsi="Times New Roman" w:cs="Times New Roman"/>
                <w:bCs/>
                <w:sz w:val="20"/>
                <w:lang w:val="sr-Cyrl-RS" w:eastAsia="sr-Latn-CS"/>
              </w:rPr>
              <w:t>, као и начин на који су искоришћени природни и ку</w:t>
            </w:r>
            <w:r>
              <w:rPr>
                <w:rFonts w:ascii="Times New Roman" w:eastAsia="Times New Roman" w:hAnsi="Times New Roman" w:cs="Times New Roman"/>
                <w:bCs/>
                <w:sz w:val="20"/>
                <w:lang w:val="sr-Cyrl-RS" w:eastAsia="sr-Latn-CS"/>
              </w:rPr>
              <w:t>лтурни ресурси за њих потребни.</w:t>
            </w:r>
          </w:p>
          <w:p w:rsidR="00315493" w:rsidRPr="00BB2227"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sz w:val="20"/>
                <w:lang w:val="sr-Cyrl-RS" w:eastAsia="sr-Latn-CS"/>
              </w:rPr>
            </w:pPr>
            <w:r w:rsidRPr="00BB2227">
              <w:rPr>
                <w:rFonts w:ascii="Times New Roman" w:eastAsia="Times New Roman" w:hAnsi="Times New Roman" w:cs="Times New Roman"/>
                <w:bCs/>
                <w:i/>
                <w:sz w:val="20"/>
                <w:lang w:val="sr-Cyrl-RS" w:eastAsia="sr-Latn-CS"/>
              </w:rPr>
              <w:t>Практична настава:</w:t>
            </w:r>
          </w:p>
          <w:p w:rsidR="00315493" w:rsidRPr="00250D04"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Latn-RS" w:eastAsia="sr-Latn-CS"/>
              </w:rPr>
            </w:pPr>
            <w:r w:rsidRPr="00BB2227">
              <w:rPr>
                <w:rFonts w:ascii="Times New Roman" w:eastAsia="Times New Roman" w:hAnsi="Times New Roman" w:cs="Times New Roman"/>
                <w:bCs/>
                <w:sz w:val="20"/>
                <w:lang w:val="sr-Latn-RS" w:eastAsia="sr-Latn-CS"/>
              </w:rPr>
              <w:t xml:space="preserve">Израда </w:t>
            </w:r>
            <w:r w:rsidRPr="00BB2227">
              <w:rPr>
                <w:rFonts w:ascii="Times New Roman" w:eastAsia="Times New Roman" w:hAnsi="Times New Roman" w:cs="Times New Roman"/>
                <w:bCs/>
                <w:sz w:val="20"/>
                <w:lang w:val="sr-Cyrl-RS" w:eastAsia="sr-Latn-CS"/>
              </w:rPr>
              <w:t xml:space="preserve">анализа изводљивости за утврђивање нивоа конкурентности одређених дестинација </w:t>
            </w:r>
            <w:r>
              <w:rPr>
                <w:rFonts w:ascii="Times New Roman" w:eastAsia="Times New Roman" w:hAnsi="Times New Roman" w:cs="Times New Roman"/>
                <w:bCs/>
                <w:sz w:val="20"/>
                <w:lang w:val="sr-Cyrl-RS" w:eastAsia="sr-Latn-CS"/>
              </w:rPr>
              <w:t>и организација туристичке привреде.</w:t>
            </w:r>
          </w:p>
        </w:tc>
      </w:tr>
      <w:tr w:rsidR="00315493" w:rsidRPr="000577B0" w:rsidTr="00782EC9">
        <w:trPr>
          <w:trHeight w:val="486"/>
        </w:trPr>
        <w:tc>
          <w:tcPr>
            <w:tcW w:w="9290" w:type="dxa"/>
            <w:gridSpan w:val="4"/>
            <w:shd w:val="clear" w:color="auto" w:fill="auto"/>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t>Литература:</w:t>
            </w:r>
          </w:p>
          <w:p w:rsidR="00315493" w:rsidRPr="008B1620" w:rsidRDefault="00315493" w:rsidP="00782EC9">
            <w:pPr>
              <w:widowControl w:val="0"/>
              <w:autoSpaceDE w:val="0"/>
              <w:autoSpaceDN w:val="0"/>
              <w:adjustRightInd w:val="0"/>
              <w:spacing w:after="0" w:line="240" w:lineRule="auto"/>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Обавезна литература:</w:t>
            </w:r>
          </w:p>
          <w:p w:rsidR="00315493" w:rsidRPr="008B1620" w:rsidRDefault="00315493" w:rsidP="00782EC9">
            <w:pPr>
              <w:widowControl w:val="0"/>
              <w:numPr>
                <w:ilvl w:val="0"/>
                <w:numId w:val="38"/>
              </w:numPr>
              <w:shd w:val="clear" w:color="auto" w:fill="FFFFFF"/>
              <w:autoSpaceDE w:val="0"/>
              <w:autoSpaceDN w:val="0"/>
              <w:adjustRightInd w:val="0"/>
              <w:spacing w:after="0" w:line="240" w:lineRule="auto"/>
              <w:jc w:val="both"/>
              <w:rPr>
                <w:rFonts w:ascii="Times New Roman" w:eastAsia="Times New Roman" w:hAnsi="Times New Roman" w:cs="Times New Roman"/>
                <w:iCs/>
                <w:sz w:val="20"/>
                <w:lang w:val="sr-Cyrl-RS" w:eastAsia="sr-Latn-CS"/>
              </w:rPr>
            </w:pPr>
            <w:r>
              <w:rPr>
                <w:rFonts w:ascii="Times New Roman" w:eastAsia="Times New Roman" w:hAnsi="Times New Roman" w:cs="Times New Roman"/>
                <w:iCs/>
                <w:sz w:val="20"/>
                <w:lang w:val="sr-Latn-RS" w:eastAsia="sr-Latn-CS"/>
              </w:rPr>
              <w:t xml:space="preserve">Moutinho, L. (2005) </w:t>
            </w:r>
            <w:r w:rsidRPr="008B1620">
              <w:rPr>
                <w:rFonts w:ascii="Times New Roman" w:eastAsia="Times New Roman" w:hAnsi="Times New Roman" w:cs="Times New Roman"/>
                <w:i/>
                <w:iCs/>
                <w:sz w:val="20"/>
                <w:lang w:val="sr-Latn-RS" w:eastAsia="sr-Latn-CS"/>
              </w:rPr>
              <w:t>Strateški menadžment u turizmu</w:t>
            </w:r>
            <w:r>
              <w:rPr>
                <w:rFonts w:ascii="Times New Roman" w:eastAsia="Times New Roman" w:hAnsi="Times New Roman" w:cs="Times New Roman"/>
                <w:iCs/>
                <w:sz w:val="20"/>
                <w:lang w:val="sr-Latn-RS" w:eastAsia="sr-Latn-CS"/>
              </w:rPr>
              <w:t>, Mate, Zagreb.</w:t>
            </w:r>
          </w:p>
          <w:p w:rsidR="00315493" w:rsidRDefault="00315493" w:rsidP="00782EC9">
            <w:pPr>
              <w:widowControl w:val="0"/>
              <w:numPr>
                <w:ilvl w:val="0"/>
                <w:numId w:val="38"/>
              </w:numPr>
              <w:shd w:val="clear" w:color="auto" w:fill="FFFFFF"/>
              <w:autoSpaceDE w:val="0"/>
              <w:autoSpaceDN w:val="0"/>
              <w:adjustRightInd w:val="0"/>
              <w:spacing w:after="0" w:line="240" w:lineRule="auto"/>
              <w:jc w:val="both"/>
              <w:rPr>
                <w:rFonts w:ascii="Times New Roman" w:eastAsia="Times New Roman" w:hAnsi="Times New Roman" w:cs="Times New Roman"/>
                <w:iCs/>
                <w:sz w:val="20"/>
                <w:lang w:val="sr-Cyrl-RS" w:eastAsia="sr-Latn-CS"/>
              </w:rPr>
            </w:pPr>
            <w:r>
              <w:rPr>
                <w:rFonts w:ascii="Times New Roman" w:eastAsia="Times New Roman" w:hAnsi="Times New Roman" w:cs="Times New Roman"/>
                <w:iCs/>
                <w:sz w:val="20"/>
                <w:lang w:val="sr-Cyrl-RS" w:eastAsia="sr-Latn-CS"/>
              </w:rPr>
              <w:t xml:space="preserve">Магаш, Д., Водеб, К., Задел, З., (2018) </w:t>
            </w:r>
            <w:r w:rsidRPr="008B1620">
              <w:rPr>
                <w:rFonts w:ascii="Times New Roman" w:eastAsia="Times New Roman" w:hAnsi="Times New Roman" w:cs="Times New Roman"/>
                <w:i/>
                <w:iCs/>
                <w:sz w:val="20"/>
                <w:lang w:val="sr-Cyrl-RS" w:eastAsia="sr-Latn-CS"/>
              </w:rPr>
              <w:t>Менаџмент туристичке организације и дестинације</w:t>
            </w:r>
            <w:r>
              <w:rPr>
                <w:rFonts w:ascii="Times New Roman" w:eastAsia="Times New Roman" w:hAnsi="Times New Roman" w:cs="Times New Roman"/>
                <w:iCs/>
                <w:sz w:val="20"/>
                <w:lang w:val="sr-Cyrl-RS" w:eastAsia="sr-Latn-CS"/>
              </w:rPr>
              <w:t>, Факултет за менаџмент у туризму и угоститељству, Опатија.</w:t>
            </w:r>
          </w:p>
          <w:p w:rsidR="00315493" w:rsidRDefault="00315493" w:rsidP="00782EC9">
            <w:pPr>
              <w:widowControl w:val="0"/>
              <w:numPr>
                <w:ilvl w:val="0"/>
                <w:numId w:val="38"/>
              </w:numPr>
              <w:shd w:val="clear" w:color="auto" w:fill="FFFFFF"/>
              <w:autoSpaceDE w:val="0"/>
              <w:autoSpaceDN w:val="0"/>
              <w:adjustRightInd w:val="0"/>
              <w:spacing w:after="0" w:line="240" w:lineRule="auto"/>
              <w:jc w:val="both"/>
              <w:rPr>
                <w:rFonts w:ascii="Times New Roman" w:eastAsia="Times New Roman" w:hAnsi="Times New Roman" w:cs="Times New Roman"/>
                <w:iCs/>
                <w:sz w:val="20"/>
                <w:lang w:val="sr-Cyrl-RS" w:eastAsia="sr-Latn-CS"/>
              </w:rPr>
            </w:pPr>
            <w:r>
              <w:rPr>
                <w:rFonts w:ascii="Times New Roman" w:eastAsia="Times New Roman" w:hAnsi="Times New Roman" w:cs="Times New Roman"/>
                <w:iCs/>
                <w:sz w:val="20"/>
                <w:lang w:val="sr-Cyrl-RS" w:eastAsia="sr-Latn-CS"/>
              </w:rPr>
              <w:t xml:space="preserve">Черовић, С. (2020) </w:t>
            </w:r>
            <w:r w:rsidRPr="00250D04">
              <w:rPr>
                <w:rFonts w:ascii="Times New Roman" w:eastAsia="Times New Roman" w:hAnsi="Times New Roman" w:cs="Times New Roman"/>
                <w:i/>
                <w:iCs/>
                <w:sz w:val="20"/>
                <w:lang w:val="sr-Cyrl-RS" w:eastAsia="sr-Latn-CS"/>
              </w:rPr>
              <w:t>Стратегијски менаџмент у туризму</w:t>
            </w:r>
            <w:r>
              <w:rPr>
                <w:rFonts w:ascii="Times New Roman" w:eastAsia="Times New Roman" w:hAnsi="Times New Roman" w:cs="Times New Roman"/>
                <w:iCs/>
                <w:sz w:val="20"/>
                <w:lang w:val="sr-Cyrl-RS" w:eastAsia="sr-Latn-CS"/>
              </w:rPr>
              <w:t>, Универзитет Сингидунум, Београд.</w:t>
            </w:r>
          </w:p>
          <w:p w:rsidR="00315493" w:rsidRDefault="00315493" w:rsidP="00782EC9">
            <w:pPr>
              <w:widowControl w:val="0"/>
              <w:shd w:val="clear" w:color="auto" w:fill="FFFFFF"/>
              <w:autoSpaceDE w:val="0"/>
              <w:autoSpaceDN w:val="0"/>
              <w:adjustRightInd w:val="0"/>
              <w:spacing w:after="0" w:line="240" w:lineRule="auto"/>
              <w:jc w:val="both"/>
              <w:rPr>
                <w:rFonts w:ascii="Times New Roman" w:eastAsia="Times New Roman" w:hAnsi="Times New Roman" w:cs="Times New Roman"/>
                <w:iCs/>
                <w:sz w:val="20"/>
                <w:lang w:val="sr-Cyrl-RS" w:eastAsia="sr-Latn-CS"/>
              </w:rPr>
            </w:pPr>
            <w:r>
              <w:rPr>
                <w:rFonts w:ascii="Times New Roman" w:eastAsia="Times New Roman" w:hAnsi="Times New Roman" w:cs="Times New Roman"/>
                <w:iCs/>
                <w:sz w:val="20"/>
                <w:lang w:val="sr-Cyrl-RS" w:eastAsia="sr-Latn-CS"/>
              </w:rPr>
              <w:t>Допунска лутература:</w:t>
            </w:r>
          </w:p>
          <w:p w:rsidR="00315493" w:rsidRPr="00435E52" w:rsidRDefault="00315493" w:rsidP="00782EC9">
            <w:pPr>
              <w:widowControl w:val="0"/>
              <w:numPr>
                <w:ilvl w:val="0"/>
                <w:numId w:val="38"/>
              </w:numPr>
              <w:shd w:val="clear" w:color="auto" w:fill="FFFFFF"/>
              <w:autoSpaceDE w:val="0"/>
              <w:autoSpaceDN w:val="0"/>
              <w:adjustRightInd w:val="0"/>
              <w:spacing w:after="0" w:line="240" w:lineRule="auto"/>
              <w:jc w:val="both"/>
              <w:rPr>
                <w:rFonts w:ascii="Times New Roman" w:eastAsia="Times New Roman" w:hAnsi="Times New Roman" w:cs="Times New Roman"/>
                <w:iCs/>
                <w:sz w:val="20"/>
                <w:lang w:val="sr-Cyrl-RS" w:eastAsia="sr-Latn-CS"/>
              </w:rPr>
            </w:pPr>
            <w:r w:rsidRPr="00435E52">
              <w:rPr>
                <w:rFonts w:ascii="Times New Roman" w:eastAsia="Times New Roman" w:hAnsi="Times New Roman" w:cs="Times New Roman"/>
                <w:iCs/>
                <w:sz w:val="20"/>
                <w:lang w:val="sr-Cyrl-RS" w:eastAsia="sr-Latn-CS"/>
              </w:rPr>
              <w:t>Peris-Ortiz</w:t>
            </w:r>
            <w:r w:rsidRPr="00435E52">
              <w:rPr>
                <w:rFonts w:ascii="Times New Roman" w:eastAsia="Times New Roman" w:hAnsi="Times New Roman" w:cs="Times New Roman"/>
                <w:iCs/>
                <w:sz w:val="20"/>
                <w:lang w:val="en-GB" w:eastAsia="sr-Latn-CS"/>
              </w:rPr>
              <w:t>, M.,</w:t>
            </w:r>
            <w:r w:rsidRPr="00435E52">
              <w:rPr>
                <w:sz w:val="20"/>
              </w:rPr>
              <w:t xml:space="preserve"> </w:t>
            </w:r>
            <w:r w:rsidRPr="00435E52">
              <w:rPr>
                <w:rFonts w:ascii="Times New Roman" w:eastAsia="Times New Roman" w:hAnsi="Times New Roman" w:cs="Times New Roman"/>
                <w:iCs/>
                <w:sz w:val="20"/>
                <w:lang w:val="en-GB" w:eastAsia="sr-Latn-CS"/>
              </w:rPr>
              <w:t>Álvarez-García, J.</w:t>
            </w:r>
            <w:r w:rsidRPr="00435E52">
              <w:rPr>
                <w:rFonts w:ascii="Times New Roman" w:eastAsia="Times New Roman" w:hAnsi="Times New Roman" w:cs="Times New Roman"/>
                <w:iCs/>
                <w:sz w:val="20"/>
                <w:lang w:val="sr-Cyrl-RS" w:eastAsia="sr-Latn-CS"/>
              </w:rPr>
              <w:t xml:space="preserve"> (2015) </w:t>
            </w:r>
            <w:r w:rsidRPr="00435E52">
              <w:rPr>
                <w:rFonts w:ascii="Times New Roman" w:eastAsia="Times New Roman" w:hAnsi="Times New Roman" w:cs="Times New Roman"/>
                <w:i/>
                <w:iCs/>
                <w:sz w:val="20"/>
                <w:lang w:val="sr-Cyrl-RS" w:eastAsia="sr-Latn-CS"/>
              </w:rPr>
              <w:t>Health and Wellness Tourism: Emergence of a New Market Segment</w:t>
            </w:r>
            <w:r w:rsidRPr="00435E52">
              <w:rPr>
                <w:rFonts w:ascii="Times New Roman" w:eastAsia="Times New Roman" w:hAnsi="Times New Roman" w:cs="Times New Roman"/>
                <w:iCs/>
                <w:sz w:val="20"/>
                <w:lang w:val="sr-Cyrl-RS" w:eastAsia="sr-Latn-CS"/>
              </w:rPr>
              <w:t>, Springer International Publishing.</w:t>
            </w:r>
          </w:p>
          <w:p w:rsidR="00315493" w:rsidRPr="00435E52" w:rsidRDefault="00315493" w:rsidP="00782EC9">
            <w:pPr>
              <w:widowControl w:val="0"/>
              <w:numPr>
                <w:ilvl w:val="0"/>
                <w:numId w:val="38"/>
              </w:numPr>
              <w:shd w:val="clear" w:color="auto" w:fill="FFFFFF"/>
              <w:autoSpaceDE w:val="0"/>
              <w:autoSpaceDN w:val="0"/>
              <w:adjustRightInd w:val="0"/>
              <w:spacing w:after="0" w:line="240" w:lineRule="auto"/>
              <w:jc w:val="both"/>
              <w:rPr>
                <w:rFonts w:ascii="Times New Roman" w:eastAsia="Times New Roman" w:hAnsi="Times New Roman" w:cs="Times New Roman"/>
                <w:iCs/>
                <w:sz w:val="20"/>
                <w:lang w:val="sr-Cyrl-RS" w:eastAsia="sr-Latn-CS"/>
              </w:rPr>
            </w:pPr>
            <w:r w:rsidRPr="00435E52">
              <w:rPr>
                <w:rFonts w:ascii="Times New Roman" w:eastAsia="Times New Roman" w:hAnsi="Times New Roman" w:cs="Times New Roman"/>
                <w:sz w:val="20"/>
                <w:shd w:val="clear" w:color="auto" w:fill="F8F8F8"/>
                <w:lang w:val="sr-Cyrl-RS" w:eastAsia="sr-Latn-CS"/>
              </w:rPr>
              <w:t xml:space="preserve">Wei-Chiang, H. (2008) </w:t>
            </w:r>
            <w:r w:rsidRPr="00435E52">
              <w:rPr>
                <w:rFonts w:ascii="Times New Roman" w:eastAsia="Times New Roman" w:hAnsi="Times New Roman" w:cs="Times New Roman"/>
                <w:i/>
                <w:sz w:val="20"/>
                <w:shd w:val="clear" w:color="auto" w:fill="F8F8F8"/>
                <w:lang w:val="sr-Cyrl-RS" w:eastAsia="sr-Latn-CS"/>
              </w:rPr>
              <w:t>Competitiveness in the Tourism Sector: A comprehensive approach form economic and management points</w:t>
            </w:r>
            <w:r w:rsidRPr="00435E52">
              <w:rPr>
                <w:rFonts w:ascii="Times New Roman" w:eastAsia="Times New Roman" w:hAnsi="Times New Roman" w:cs="Times New Roman"/>
                <w:sz w:val="20"/>
                <w:shd w:val="clear" w:color="auto" w:fill="F8F8F8"/>
                <w:lang w:val="sr-Cyrl-RS" w:eastAsia="sr-Latn-CS"/>
              </w:rPr>
              <w:t>, Springer, Heildeberg.</w:t>
            </w:r>
          </w:p>
          <w:p w:rsidR="00315493" w:rsidRPr="00435E52" w:rsidRDefault="00315493" w:rsidP="00782EC9">
            <w:pPr>
              <w:widowControl w:val="0"/>
              <w:numPr>
                <w:ilvl w:val="0"/>
                <w:numId w:val="38"/>
              </w:numPr>
              <w:autoSpaceDE w:val="0"/>
              <w:autoSpaceDN w:val="0"/>
              <w:adjustRightInd w:val="0"/>
              <w:spacing w:after="0" w:line="240" w:lineRule="auto"/>
              <w:jc w:val="both"/>
              <w:rPr>
                <w:rFonts w:ascii="Times New Roman" w:eastAsia="Times New Roman" w:hAnsi="Times New Roman" w:cs="Times New Roman"/>
                <w:iCs/>
                <w:sz w:val="20"/>
                <w:lang w:val="sr-Cyrl-RS" w:eastAsia="sr-Latn-CS"/>
              </w:rPr>
            </w:pPr>
            <w:r w:rsidRPr="00435E52">
              <w:rPr>
                <w:rFonts w:ascii="Times New Roman" w:eastAsia="Times New Roman" w:hAnsi="Times New Roman" w:cs="Times New Roman"/>
                <w:iCs/>
                <w:sz w:val="20"/>
                <w:lang w:val="sr-Cyrl-RS" w:eastAsia="sr-Latn-CS"/>
              </w:rPr>
              <w:t xml:space="preserve">Портер, М. (2008) </w:t>
            </w:r>
            <w:r w:rsidRPr="00435E52">
              <w:rPr>
                <w:rFonts w:ascii="Times New Roman" w:eastAsia="Times New Roman" w:hAnsi="Times New Roman" w:cs="Times New Roman"/>
                <w:i/>
                <w:iCs/>
                <w:sz w:val="20"/>
                <w:lang w:val="sr-Cyrl-RS" w:eastAsia="sr-Latn-CS"/>
              </w:rPr>
              <w:t>О конкуренцији</w:t>
            </w:r>
            <w:r w:rsidRPr="00435E52">
              <w:rPr>
                <w:rFonts w:ascii="Times New Roman" w:eastAsia="Times New Roman" w:hAnsi="Times New Roman" w:cs="Times New Roman"/>
                <w:iCs/>
                <w:sz w:val="20"/>
                <w:lang w:val="sr-Cyrl-RS" w:eastAsia="sr-Latn-CS"/>
              </w:rPr>
              <w:t>, превод, ФЕФА, Београд.</w:t>
            </w:r>
          </w:p>
          <w:p w:rsidR="00315493" w:rsidRPr="00435E52" w:rsidRDefault="00315493" w:rsidP="00782EC9">
            <w:pPr>
              <w:widowControl w:val="0"/>
              <w:numPr>
                <w:ilvl w:val="0"/>
                <w:numId w:val="38"/>
              </w:numPr>
              <w:autoSpaceDE w:val="0"/>
              <w:autoSpaceDN w:val="0"/>
              <w:adjustRightInd w:val="0"/>
              <w:spacing w:after="0" w:line="240" w:lineRule="auto"/>
              <w:jc w:val="both"/>
              <w:rPr>
                <w:rFonts w:ascii="Times New Roman" w:eastAsia="Times New Roman" w:hAnsi="Times New Roman" w:cs="Times New Roman"/>
                <w:iCs/>
                <w:sz w:val="20"/>
                <w:lang w:val="sr-Cyrl-RS" w:eastAsia="sr-Latn-CS"/>
              </w:rPr>
            </w:pPr>
            <w:r>
              <w:rPr>
                <w:rFonts w:ascii="Times New Roman" w:eastAsia="Times New Roman" w:hAnsi="Times New Roman" w:cs="Times New Roman"/>
                <w:iCs/>
                <w:sz w:val="20"/>
                <w:lang w:val="sr-Cyrl-RS" w:eastAsia="sr-Latn-CS"/>
              </w:rPr>
              <w:t xml:space="preserve">Ђоковић, Ф. (2018) </w:t>
            </w:r>
            <w:r w:rsidRPr="00250D04">
              <w:rPr>
                <w:rFonts w:ascii="Times New Roman" w:eastAsia="Times New Roman" w:hAnsi="Times New Roman" w:cs="Times New Roman"/>
                <w:iCs/>
                <w:sz w:val="20"/>
                <w:lang w:val="sr-Cyrl-RS" w:eastAsia="sr-Latn-CS"/>
              </w:rPr>
              <w:t>Одлучивање у хотелијерству</w:t>
            </w:r>
            <w:r>
              <w:rPr>
                <w:rFonts w:ascii="Times New Roman" w:eastAsia="Times New Roman" w:hAnsi="Times New Roman" w:cs="Times New Roman"/>
                <w:iCs/>
                <w:sz w:val="20"/>
                <w:lang w:val="sr-Cyrl-RS" w:eastAsia="sr-Latn-CS"/>
              </w:rPr>
              <w:t>, Универзитет Сингидунум, Ваљево.</w:t>
            </w:r>
          </w:p>
        </w:tc>
      </w:tr>
      <w:tr w:rsidR="00315493" w:rsidRPr="000577B0" w:rsidTr="00782EC9">
        <w:trPr>
          <w:trHeight w:val="229"/>
        </w:trPr>
        <w:tc>
          <w:tcPr>
            <w:tcW w:w="3539" w:type="dxa"/>
            <w:gridSpan w:val="2"/>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Број часова </w:t>
            </w:r>
            <w:r w:rsidRPr="000577B0">
              <w:rPr>
                <w:rFonts w:ascii="Times New Roman" w:eastAsia="Times New Roman" w:hAnsi="Times New Roman" w:cs="Times New Roman"/>
                <w:b/>
                <w:lang w:val="sr-Cyrl-RS" w:eastAsia="sr-Latn-CS"/>
              </w:rPr>
              <w:t>активне наставе: 5</w:t>
            </w:r>
          </w:p>
        </w:tc>
        <w:tc>
          <w:tcPr>
            <w:tcW w:w="2977"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Теоријска настава: 3</w:t>
            </w:r>
          </w:p>
        </w:tc>
        <w:tc>
          <w:tcPr>
            <w:tcW w:w="2774"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Практична настава: 2</w:t>
            </w:r>
          </w:p>
        </w:tc>
      </w:tr>
      <w:tr w:rsidR="00315493" w:rsidRPr="000577B0" w:rsidTr="00782EC9">
        <w:trPr>
          <w:trHeight w:val="219"/>
        </w:trPr>
        <w:tc>
          <w:tcPr>
            <w:tcW w:w="9290" w:type="dxa"/>
            <w:gridSpan w:val="4"/>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Методе извођења наставе</w:t>
            </w:r>
            <w:r>
              <w:rPr>
                <w:rFonts w:ascii="Times New Roman" w:eastAsia="Times New Roman" w:hAnsi="Times New Roman" w:cs="Times New Roman"/>
                <w:b/>
                <w:bCs/>
                <w:lang w:val="sr-Cyrl-RS" w:eastAsia="sr-Latn-CS"/>
              </w:rPr>
              <w:t xml:space="preserve">: </w:t>
            </w:r>
            <w:r w:rsidRPr="000577B0">
              <w:rPr>
                <w:rFonts w:ascii="Times New Roman" w:eastAsia="Times New Roman" w:hAnsi="Times New Roman" w:cs="Times New Roman"/>
                <w:lang w:val="sr-Cyrl-RS" w:eastAsia="sr-Latn-CS"/>
              </w:rPr>
              <w:t>Интерaктивнa нaстaвa, дискусионе групе, пројектни зaдaци.</w:t>
            </w:r>
          </w:p>
        </w:tc>
      </w:tr>
      <w:tr w:rsidR="00315493" w:rsidRPr="000577B0" w:rsidTr="00782EC9">
        <w:trPr>
          <w:trHeight w:val="229"/>
        </w:trPr>
        <w:tc>
          <w:tcPr>
            <w:tcW w:w="9290" w:type="dxa"/>
            <w:gridSpan w:val="4"/>
            <w:shd w:val="clear" w:color="auto" w:fill="auto"/>
          </w:tcPr>
          <w:p w:rsidR="00315493" w:rsidRPr="000577B0" w:rsidRDefault="00315493" w:rsidP="00782EC9">
            <w:pPr>
              <w:widowControl w:val="0"/>
              <w:autoSpaceDE w:val="0"/>
              <w:autoSpaceDN w:val="0"/>
              <w:adjustRightInd w:val="0"/>
              <w:spacing w:after="0" w:line="240" w:lineRule="auto"/>
              <w:jc w:val="center"/>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Оцена  знања (максимални број поена 100)</w:t>
            </w:r>
          </w:p>
        </w:tc>
      </w:tr>
      <w:tr w:rsidR="00315493" w:rsidRPr="000577B0" w:rsidTr="00782EC9">
        <w:trPr>
          <w:trHeight w:val="243"/>
        </w:trPr>
        <w:tc>
          <w:tcPr>
            <w:tcW w:w="2684"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iCs/>
                <w:lang w:val="sr-Cyrl-RS" w:eastAsia="sr-Latn-CS"/>
              </w:rPr>
            </w:pPr>
            <w:r w:rsidRPr="000577B0">
              <w:rPr>
                <w:rFonts w:ascii="Times New Roman" w:eastAsia="Times New Roman" w:hAnsi="Times New Roman" w:cs="Times New Roman"/>
                <w:b/>
                <w:iCs/>
                <w:lang w:val="sr-Cyrl-RS" w:eastAsia="sr-Latn-CS"/>
              </w:rPr>
              <w:t>Предиспитне обавезе</w:t>
            </w:r>
          </w:p>
        </w:tc>
        <w:tc>
          <w:tcPr>
            <w:tcW w:w="855"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Поена</w:t>
            </w:r>
          </w:p>
        </w:tc>
        <w:tc>
          <w:tcPr>
            <w:tcW w:w="2977"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iCs/>
                <w:lang w:val="sr-Cyrl-RS" w:eastAsia="sr-Latn-CS"/>
              </w:rPr>
              <w:t xml:space="preserve">Завршни испит </w:t>
            </w:r>
          </w:p>
        </w:tc>
        <w:tc>
          <w:tcPr>
            <w:tcW w:w="2774"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lang w:val="sr-Cyrl-RS" w:eastAsia="sr-Latn-CS"/>
              </w:rPr>
              <w:t>Поена</w:t>
            </w:r>
          </w:p>
        </w:tc>
      </w:tr>
      <w:tr w:rsidR="00315493" w:rsidRPr="000577B0" w:rsidTr="00782EC9">
        <w:trPr>
          <w:trHeight w:val="229"/>
        </w:trPr>
        <w:tc>
          <w:tcPr>
            <w:tcW w:w="2684" w:type="dxa"/>
            <w:shd w:val="clear" w:color="auto" w:fill="auto"/>
          </w:tcPr>
          <w:p w:rsidR="00315493" w:rsidRPr="000577B0" w:rsidRDefault="00315493" w:rsidP="00782EC9">
            <w:pPr>
              <w:widowControl w:val="0"/>
              <w:tabs>
                <w:tab w:val="left" w:pos="1425"/>
              </w:tabs>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Присуство и активности</w:t>
            </w:r>
          </w:p>
        </w:tc>
        <w:tc>
          <w:tcPr>
            <w:tcW w:w="855"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10</w:t>
            </w:r>
          </w:p>
        </w:tc>
        <w:tc>
          <w:tcPr>
            <w:tcW w:w="2977"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Испит (писмени/ усмени)</w:t>
            </w:r>
          </w:p>
        </w:tc>
        <w:tc>
          <w:tcPr>
            <w:tcW w:w="2774" w:type="dxa"/>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r w:rsidR="00315493" w:rsidRPr="000577B0" w:rsidTr="00782EC9">
        <w:trPr>
          <w:trHeight w:val="243"/>
        </w:trPr>
        <w:tc>
          <w:tcPr>
            <w:tcW w:w="2684" w:type="dxa"/>
            <w:tcBorders>
              <w:bottom w:val="single" w:sz="4" w:space="0" w:color="auto"/>
            </w:tcBorders>
            <w:shd w:val="clear" w:color="auto" w:fill="auto"/>
          </w:tcPr>
          <w:p w:rsidR="00315493" w:rsidRPr="000577B0" w:rsidRDefault="00315493" w:rsidP="00782EC9">
            <w:pPr>
              <w:widowControl w:val="0"/>
              <w:tabs>
                <w:tab w:val="left" w:pos="4050"/>
              </w:tabs>
              <w:autoSpaceDE w:val="0"/>
              <w:autoSpaceDN w:val="0"/>
              <w:adjustRightInd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Колоквијум I</w:t>
            </w:r>
          </w:p>
        </w:tc>
        <w:tc>
          <w:tcPr>
            <w:tcW w:w="855" w:type="dxa"/>
            <w:tcBorders>
              <w:bottom w:val="sing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30</w:t>
            </w:r>
          </w:p>
        </w:tc>
        <w:tc>
          <w:tcPr>
            <w:tcW w:w="2977" w:type="dxa"/>
            <w:tcBorders>
              <w:bottom w:val="sing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c>
          <w:tcPr>
            <w:tcW w:w="2774" w:type="dxa"/>
            <w:tcBorders>
              <w:bottom w:val="sing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r>
      <w:tr w:rsidR="00315493" w:rsidRPr="000577B0" w:rsidTr="00782EC9">
        <w:trPr>
          <w:trHeight w:val="229"/>
        </w:trPr>
        <w:tc>
          <w:tcPr>
            <w:tcW w:w="2684" w:type="dxa"/>
            <w:tcBorders>
              <w:bottom w:val="single" w:sz="4" w:space="0" w:color="auto"/>
            </w:tcBorders>
            <w:shd w:val="clear" w:color="auto" w:fill="auto"/>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Колоквијум II</w:t>
            </w:r>
          </w:p>
        </w:tc>
        <w:tc>
          <w:tcPr>
            <w:tcW w:w="855" w:type="dxa"/>
            <w:tcBorders>
              <w:bottom w:val="sing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30</w:t>
            </w:r>
          </w:p>
        </w:tc>
        <w:tc>
          <w:tcPr>
            <w:tcW w:w="2977" w:type="dxa"/>
            <w:tcBorders>
              <w:bottom w:val="sing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c>
          <w:tcPr>
            <w:tcW w:w="2774" w:type="dxa"/>
            <w:tcBorders>
              <w:bottom w:val="sing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r>
      <w:tr w:rsidR="00315493" w:rsidRPr="000577B0" w:rsidTr="00782EC9">
        <w:trPr>
          <w:trHeight w:val="243"/>
        </w:trPr>
        <w:tc>
          <w:tcPr>
            <w:tcW w:w="2684" w:type="dxa"/>
            <w:tcBorders>
              <w:top w:val="doub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855" w:type="dxa"/>
            <w:tcBorders>
              <w:top w:val="doub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70</w:t>
            </w:r>
          </w:p>
        </w:tc>
        <w:tc>
          <w:tcPr>
            <w:tcW w:w="2977" w:type="dxa"/>
            <w:tcBorders>
              <w:top w:val="doub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w:t>
            </w:r>
            <w:r w:rsidRPr="000577B0">
              <w:rPr>
                <w:rFonts w:ascii="Times New Roman" w:eastAsia="Times New Roman" w:hAnsi="Times New Roman" w:cs="Times New Roman"/>
                <w:lang w:val="sr-Cyrl-RS" w:eastAsia="sr-Latn-CS"/>
              </w:rPr>
              <w:cr/>
              <w:t>:</w:t>
            </w:r>
          </w:p>
        </w:tc>
        <w:tc>
          <w:tcPr>
            <w:tcW w:w="2774" w:type="dxa"/>
            <w:tcBorders>
              <w:top w:val="double" w:sz="4" w:space="0" w:color="auto"/>
            </w:tcBorders>
            <w:shd w:val="clear" w:color="auto" w:fill="auto"/>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bl>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Pr="000577B0"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6A55AF" w:rsidRDefault="006A55AF"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sectPr w:rsidR="006A55AF">
          <w:pgSz w:w="12240" w:h="15840"/>
          <w:pgMar w:top="1440" w:right="1440" w:bottom="1440" w:left="1440" w:header="720" w:footer="720" w:gutter="0"/>
          <w:cols w:space="720"/>
          <w:docGrid w:linePitch="360"/>
        </w:sectPr>
      </w:pP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69"/>
        <w:gridCol w:w="470"/>
        <w:gridCol w:w="1438"/>
        <w:gridCol w:w="1162"/>
        <w:gridCol w:w="2002"/>
        <w:gridCol w:w="1211"/>
      </w:tblGrid>
      <w:tr w:rsidR="00315493" w:rsidRPr="000577B0" w:rsidTr="00782EC9">
        <w:tc>
          <w:tcPr>
            <w:tcW w:w="9352" w:type="dxa"/>
            <w:gridSpan w:val="6"/>
            <w:shd w:val="clear" w:color="auto" w:fill="E0E0E0"/>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lastRenderedPageBreak/>
              <w:t xml:space="preserve">Студијски програм: </w:t>
            </w:r>
            <w:r w:rsidRPr="008B1620">
              <w:rPr>
                <w:rFonts w:ascii="Times New Roman" w:eastAsia="Times New Roman" w:hAnsi="Times New Roman" w:cs="Times New Roman"/>
                <w:b/>
                <w:bCs/>
                <w:lang w:val="sr-Cyrl-RS" w:eastAsia="sr-Latn-CS"/>
              </w:rPr>
              <w:t>МАС Пословна економија</w:t>
            </w:r>
          </w:p>
        </w:tc>
      </w:tr>
      <w:tr w:rsidR="00315493" w:rsidRPr="000577B0" w:rsidTr="00782EC9">
        <w:tc>
          <w:tcPr>
            <w:tcW w:w="9352" w:type="dxa"/>
            <w:gridSpan w:val="6"/>
            <w:shd w:val="clear" w:color="auto" w:fill="E0E0E0"/>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 xml:space="preserve">Назив предмета: </w:t>
            </w:r>
            <w:r>
              <w:rPr>
                <w:rFonts w:ascii="Times New Roman" w:eastAsia="Times New Roman" w:hAnsi="Times New Roman" w:cs="Times New Roman"/>
                <w:b/>
                <w:bCs/>
                <w:lang w:val="sr-Cyrl-RS" w:eastAsia="sr-Latn-CS"/>
              </w:rPr>
              <w:t>У</w:t>
            </w:r>
            <w:r w:rsidRPr="000577B0">
              <w:rPr>
                <w:rFonts w:ascii="Times New Roman" w:eastAsia="Times New Roman" w:hAnsi="Times New Roman" w:cs="Times New Roman"/>
                <w:b/>
                <w:bCs/>
                <w:lang w:val="sr-Cyrl-RS" w:eastAsia="sr-Latn-CS"/>
              </w:rPr>
              <w:t>ПРАВЉАЊЕ ПРОЈЕКТИМА У ТУРИЗМУ И ХОТЕЛИЈЕРСТВУ</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Статус предмета:</w:t>
            </w:r>
            <w:r>
              <w:rPr>
                <w:rFonts w:ascii="Times New Roman" w:eastAsia="Times New Roman" w:hAnsi="Times New Roman" w:cs="Times New Roman"/>
                <w:bCs/>
                <w:lang w:val="sr-Cyrl-RS" w:eastAsia="sr-Latn-CS"/>
              </w:rPr>
              <w:t xml:space="preserve"> изборни</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Број ЕСПБ: 8</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Pr>
                <w:rFonts w:ascii="Times New Roman" w:eastAsia="Times New Roman" w:hAnsi="Times New Roman" w:cs="Times New Roman"/>
                <w:b/>
                <w:bCs/>
                <w:lang w:val="sr-Cyrl-RS" w:eastAsia="sr-Latn-CS"/>
              </w:rPr>
              <w:t xml:space="preserve">Услов: </w:t>
            </w:r>
            <w:r w:rsidRPr="00C67EB2">
              <w:rPr>
                <w:rFonts w:ascii="Times New Roman" w:eastAsia="Times New Roman" w:hAnsi="Times New Roman" w:cs="Times New Roman"/>
                <w:bCs/>
                <w:sz w:val="20"/>
                <w:szCs w:val="20"/>
                <w:lang w:val="sr-Cyrl-RS" w:eastAsia="sr-Latn-CS"/>
              </w:rPr>
              <w:t>нема посебних услова за полагање овог предмета</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Циљ предмета</w:t>
            </w:r>
          </w:p>
          <w:p w:rsidR="00315493" w:rsidRPr="000577B0" w:rsidRDefault="00315493" w:rsidP="00782EC9">
            <w:pPr>
              <w:autoSpaceDE w:val="0"/>
              <w:autoSpaceDN w:val="0"/>
              <w:adjustRightInd w:val="0"/>
              <w:spacing w:after="0" w:line="240" w:lineRule="auto"/>
              <w:jc w:val="both"/>
              <w:rPr>
                <w:rFonts w:ascii="Times New Roman" w:eastAsia="Calibri" w:hAnsi="Times New Roman" w:cs="Times New Roman"/>
                <w:color w:val="000000"/>
                <w:lang w:val="sr-Cyrl-RS"/>
              </w:rPr>
            </w:pPr>
            <w:r w:rsidRPr="000577B0">
              <w:rPr>
                <w:rFonts w:ascii="Times New Roman" w:eastAsia="Calibri" w:hAnsi="Times New Roman" w:cs="Times New Roman"/>
                <w:color w:val="000000"/>
                <w:lang w:val="sr-Cyrl-RS"/>
              </w:rPr>
              <w:t>Пружање прегледа основних принципа и концепата у области управљања пројектима у туризму и хотелијерству, како са теоријским основама тако и са вештинама у коришћењу одговарајућих алата за управљање пројектима, истичући знања и добру праксу која се примењује у управљању пројектима. Овај предмет се бави управљањем различитих пројектних улога и њиховог окружења, пројектовањем животног циклуса и различитим техникама рада, планирања и контроле и оцене за постизање циљева пројекта у предузећима и организацијама туристичке привреде.</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Исход предмета</w:t>
            </w:r>
          </w:p>
          <w:p w:rsidR="00315493" w:rsidRPr="000577B0" w:rsidRDefault="00315493" w:rsidP="00782EC9">
            <w:pPr>
              <w:autoSpaceDE w:val="0"/>
              <w:autoSpaceDN w:val="0"/>
              <w:adjustRightInd w:val="0"/>
              <w:spacing w:after="0" w:line="240" w:lineRule="auto"/>
              <w:jc w:val="both"/>
              <w:rPr>
                <w:rFonts w:ascii="Times New Roman" w:eastAsia="Calibri" w:hAnsi="Times New Roman" w:cs="Times New Roman"/>
                <w:color w:val="000000"/>
                <w:lang w:val="sr-Cyrl-RS"/>
              </w:rPr>
            </w:pPr>
            <w:r w:rsidRPr="000577B0">
              <w:rPr>
                <w:rFonts w:ascii="Times New Roman" w:eastAsia="Calibri" w:hAnsi="Times New Roman" w:cs="Times New Roman"/>
                <w:color w:val="000000"/>
                <w:lang w:val="sr-Cyrl-RS"/>
              </w:rPr>
              <w:t>Оспособљеност студената за практичну примену знања у циљу што ефективнијег и ефикаснијег управљања временом, трошковима, ресурсима, квалитетом, ризиком и комуникацијама у припреми и реализацији пројеката, као и коришћење савремених софтверских алата за управљање пројектима у туризму и хотелијерству.</w:t>
            </w:r>
          </w:p>
        </w:tc>
      </w:tr>
      <w:tr w:rsidR="00315493" w:rsidRPr="000577B0" w:rsidTr="00782EC9">
        <w:tc>
          <w:tcPr>
            <w:tcW w:w="9352" w:type="dxa"/>
            <w:gridSpan w:val="6"/>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Садржај предмета</w:t>
            </w:r>
          </w:p>
          <w:p w:rsidR="00315493" w:rsidRPr="00F55927"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F55927">
              <w:rPr>
                <w:rFonts w:ascii="Times New Roman" w:eastAsia="Times New Roman" w:hAnsi="Times New Roman" w:cs="Times New Roman"/>
                <w:i/>
                <w:lang w:val="sr-Cyrl-RS" w:eastAsia="sr-Latn-CS"/>
              </w:rPr>
              <w:t>Теоријска настава</w:t>
            </w:r>
            <w:r>
              <w:rPr>
                <w:rFonts w:ascii="Times New Roman" w:eastAsia="Times New Roman" w:hAnsi="Times New Roman" w:cs="Times New Roman"/>
                <w:lang w:val="sr-Cyrl-RS" w:eastAsia="sr-Latn-CS"/>
              </w:rPr>
              <w:t>:</w:t>
            </w:r>
          </w:p>
          <w:p w:rsidR="00315493" w:rsidRDefault="00315493" w:rsidP="00782EC9">
            <w:pPr>
              <w:autoSpaceDE w:val="0"/>
              <w:autoSpaceDN w:val="0"/>
              <w:adjustRightInd w:val="0"/>
              <w:spacing w:after="0" w:line="240" w:lineRule="auto"/>
              <w:jc w:val="both"/>
              <w:rPr>
                <w:rFonts w:ascii="Times New Roman" w:eastAsia="Calibri" w:hAnsi="Times New Roman" w:cs="Times New Roman"/>
                <w:color w:val="000000"/>
                <w:lang w:val="sr-Cyrl-RS"/>
              </w:rPr>
            </w:pPr>
            <w:r w:rsidRPr="000577B0">
              <w:rPr>
                <w:rFonts w:ascii="Times New Roman" w:eastAsia="Calibri" w:hAnsi="Times New Roman" w:cs="Times New Roman"/>
                <w:color w:val="000000"/>
                <w:lang w:val="sr-Cyrl-RS"/>
              </w:rPr>
              <w:t>Увод у управљање пројектом. Организација и животни циклус пројекта. Управљање процесом извођења пројекта у туризму и хотелијерству. Циљно оријентисано управљање пројектима у туризму и хотелијерству. Управљање временом, трошковима, квалитетом пројеката у туризму и хотелијерству. Управљање људским ресурсима. Управљање комуникацијама, ризицима у пројектима из овбласти туризма и хотелијерства.</w:t>
            </w:r>
          </w:p>
          <w:p w:rsidR="00315493" w:rsidRDefault="00315493" w:rsidP="00782EC9">
            <w:pPr>
              <w:autoSpaceDE w:val="0"/>
              <w:autoSpaceDN w:val="0"/>
              <w:adjustRightInd w:val="0"/>
              <w:spacing w:after="0" w:line="240" w:lineRule="auto"/>
              <w:jc w:val="both"/>
              <w:rPr>
                <w:rFonts w:ascii="Times New Roman" w:eastAsia="Calibri" w:hAnsi="Times New Roman" w:cs="Times New Roman"/>
                <w:color w:val="000000"/>
                <w:lang w:val="sr-Cyrl-RS"/>
              </w:rPr>
            </w:pPr>
            <w:r w:rsidRPr="00F55927">
              <w:rPr>
                <w:rFonts w:ascii="Times New Roman" w:eastAsia="Calibri" w:hAnsi="Times New Roman" w:cs="Times New Roman"/>
                <w:i/>
                <w:color w:val="000000"/>
                <w:lang w:val="sr-Cyrl-RS"/>
              </w:rPr>
              <w:t>Практична настава</w:t>
            </w:r>
            <w:r>
              <w:rPr>
                <w:rFonts w:ascii="Times New Roman" w:eastAsia="Calibri" w:hAnsi="Times New Roman" w:cs="Times New Roman"/>
                <w:color w:val="000000"/>
                <w:lang w:val="sr-Cyrl-RS"/>
              </w:rPr>
              <w:t>:</w:t>
            </w:r>
          </w:p>
          <w:p w:rsidR="00315493" w:rsidRPr="00F55927" w:rsidRDefault="00315493" w:rsidP="00782EC9">
            <w:pPr>
              <w:autoSpaceDE w:val="0"/>
              <w:autoSpaceDN w:val="0"/>
              <w:adjustRightInd w:val="0"/>
              <w:spacing w:after="0" w:line="240" w:lineRule="auto"/>
              <w:jc w:val="both"/>
              <w:rPr>
                <w:rFonts w:ascii="Times New Roman" w:eastAsia="Calibri" w:hAnsi="Times New Roman" w:cs="Times New Roman"/>
                <w:color w:val="000000"/>
                <w:lang w:val="sr-Cyrl-RS"/>
              </w:rPr>
            </w:pPr>
            <w:r>
              <w:rPr>
                <w:rFonts w:ascii="Times New Roman" w:eastAsia="Calibri" w:hAnsi="Times New Roman" w:cs="Times New Roman"/>
                <w:color w:val="000000"/>
                <w:lang w:val="sr-Cyrl-RS"/>
              </w:rPr>
              <w:t>Примери реализације пројеката у туризму и хотелијерству. Разрада пројектне идеје и попуњавање различитих пројектних оквира у области туризма и хотелијерства.</w:t>
            </w:r>
          </w:p>
        </w:tc>
      </w:tr>
      <w:tr w:rsidR="00315493" w:rsidRPr="000577B0" w:rsidTr="00782EC9">
        <w:tc>
          <w:tcPr>
            <w:tcW w:w="9352" w:type="dxa"/>
            <w:gridSpan w:val="6"/>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t>Литература:</w:t>
            </w:r>
          </w:p>
          <w:p w:rsidR="00315493" w:rsidRPr="008B1620" w:rsidRDefault="00315493" w:rsidP="00782EC9">
            <w:pPr>
              <w:widowControl w:val="0"/>
              <w:autoSpaceDE w:val="0"/>
              <w:autoSpaceDN w:val="0"/>
              <w:adjustRightInd w:val="0"/>
              <w:spacing w:after="0" w:line="240" w:lineRule="auto"/>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Обавезна литература:</w:t>
            </w:r>
          </w:p>
          <w:p w:rsidR="00315493" w:rsidRDefault="006A55AF" w:rsidP="00782EC9">
            <w:pPr>
              <w:widowControl w:val="0"/>
              <w:numPr>
                <w:ilvl w:val="0"/>
                <w:numId w:val="21"/>
              </w:numPr>
              <w:autoSpaceDE w:val="0"/>
              <w:autoSpaceDN w:val="0"/>
              <w:adjustRightInd w:val="0"/>
              <w:spacing w:after="0" w:line="240" w:lineRule="auto"/>
              <w:rPr>
                <w:rFonts w:ascii="Times New Roman" w:eastAsia="Times New Roman" w:hAnsi="Times New Roman" w:cs="Times New Roman"/>
                <w:bCs/>
                <w:lang w:val="sr-Cyrl-RS" w:eastAsia="sr-Latn-CS"/>
              </w:rPr>
            </w:pPr>
            <w:hyperlink r:id="rId5" w:history="1">
              <w:r w:rsidR="00315493" w:rsidRPr="000577B0">
                <w:rPr>
                  <w:rFonts w:ascii="Times New Roman" w:eastAsia="Times New Roman" w:hAnsi="Times New Roman" w:cs="Times New Roman"/>
                  <w:bCs/>
                  <w:lang w:val="sr-Cyrl-RS" w:eastAsia="sr-Latn-CS"/>
                </w:rPr>
                <w:t>Hassanien, A., Dale, C. (2013)</w:t>
              </w:r>
            </w:hyperlink>
            <w:r w:rsidR="00315493" w:rsidRPr="000577B0">
              <w:rPr>
                <w:rFonts w:ascii="Times New Roman" w:eastAsia="Times New Roman" w:hAnsi="Times New Roman" w:cs="Times New Roman"/>
                <w:bCs/>
                <w:lang w:val="sr-Cyrl-RS" w:eastAsia="sr-Latn-CS"/>
              </w:rPr>
              <w:t xml:space="preserve"> </w:t>
            </w:r>
            <w:r w:rsidR="00315493" w:rsidRPr="000577B0">
              <w:rPr>
                <w:rFonts w:ascii="Times New Roman" w:eastAsia="Times New Roman" w:hAnsi="Times New Roman" w:cs="Times New Roman"/>
                <w:bCs/>
                <w:i/>
                <w:lang w:val="sr-Cyrl-RS" w:eastAsia="sr-Latn-CS"/>
              </w:rPr>
              <w:t>Facilities Management and Development for Tourism, Hospitality and Events,</w:t>
            </w:r>
            <w:r w:rsidR="00315493" w:rsidRPr="000577B0">
              <w:rPr>
                <w:rFonts w:ascii="Times New Roman" w:eastAsia="Times New Roman" w:hAnsi="Times New Roman" w:cs="Times New Roman"/>
                <w:bCs/>
                <w:lang w:val="sr-Cyrl-RS" w:eastAsia="sr-Latn-CS"/>
              </w:rPr>
              <w:t xml:space="preserve"> CABI, Boston.</w:t>
            </w:r>
          </w:p>
          <w:p w:rsidR="00315493" w:rsidRPr="000577B0" w:rsidRDefault="00315493" w:rsidP="00782EC9">
            <w:pPr>
              <w:widowControl w:val="0"/>
              <w:numPr>
                <w:ilvl w:val="0"/>
                <w:numId w:val="21"/>
              </w:numPr>
              <w:autoSpaceDE w:val="0"/>
              <w:autoSpaceDN w:val="0"/>
              <w:adjustRightInd w:val="0"/>
              <w:spacing w:after="0" w:line="240" w:lineRule="auto"/>
              <w:jc w:val="both"/>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 xml:space="preserve">Ђоковић, Ф. (2018) </w:t>
            </w:r>
            <w:r w:rsidRPr="00435E52">
              <w:rPr>
                <w:rFonts w:ascii="Times New Roman" w:eastAsia="Times New Roman" w:hAnsi="Times New Roman" w:cs="Times New Roman"/>
                <w:bCs/>
                <w:i/>
                <w:lang w:val="sr-Cyrl-RS" w:eastAsia="sr-Latn-CS"/>
              </w:rPr>
              <w:t>Одлучивање у хотелијерству</w:t>
            </w:r>
            <w:r>
              <w:rPr>
                <w:rFonts w:ascii="Times New Roman" w:eastAsia="Times New Roman" w:hAnsi="Times New Roman" w:cs="Times New Roman"/>
                <w:bCs/>
                <w:lang w:val="sr-Cyrl-RS" w:eastAsia="sr-Latn-CS"/>
              </w:rPr>
              <w:t>, Универзитет Сингидунум, Ваљево, Београд.</w:t>
            </w:r>
          </w:p>
          <w:p w:rsidR="00315493" w:rsidRDefault="00315493" w:rsidP="00782EC9">
            <w:pPr>
              <w:widowControl w:val="0"/>
              <w:numPr>
                <w:ilvl w:val="0"/>
                <w:numId w:val="21"/>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 xml:space="preserve">Зиповски, Д. (2012) </w:t>
            </w:r>
            <w:r w:rsidRPr="000577B0">
              <w:rPr>
                <w:rFonts w:ascii="Times New Roman" w:eastAsia="Times New Roman" w:hAnsi="Times New Roman" w:cs="Times New Roman"/>
                <w:bCs/>
                <w:i/>
                <w:lang w:val="sr-Cyrl-RS" w:eastAsia="sr-Latn-CS"/>
              </w:rPr>
              <w:t>Инвестиционо одлучивање</w:t>
            </w:r>
            <w:r w:rsidRPr="000577B0">
              <w:rPr>
                <w:rFonts w:ascii="Times New Roman" w:eastAsia="Times New Roman" w:hAnsi="Times New Roman" w:cs="Times New Roman"/>
                <w:bCs/>
                <w:lang w:val="sr-Cyrl-RS" w:eastAsia="sr-Latn-CS"/>
              </w:rPr>
              <w:t>, Рад, Београд.</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Допунска литература:</w:t>
            </w:r>
          </w:p>
          <w:p w:rsidR="00315493" w:rsidRPr="000577B0" w:rsidRDefault="006A55AF" w:rsidP="00782EC9">
            <w:pPr>
              <w:widowControl w:val="0"/>
              <w:numPr>
                <w:ilvl w:val="0"/>
                <w:numId w:val="21"/>
              </w:numPr>
              <w:autoSpaceDE w:val="0"/>
              <w:autoSpaceDN w:val="0"/>
              <w:adjustRightInd w:val="0"/>
              <w:spacing w:after="0" w:line="240" w:lineRule="auto"/>
              <w:jc w:val="both"/>
              <w:rPr>
                <w:rFonts w:ascii="Times New Roman" w:eastAsia="Times New Roman" w:hAnsi="Times New Roman" w:cs="Times New Roman"/>
                <w:bCs/>
                <w:lang w:val="sr-Cyrl-RS" w:eastAsia="sr-Latn-CS"/>
              </w:rPr>
            </w:pPr>
            <w:hyperlink r:id="rId6" w:history="1">
              <w:r w:rsidR="00315493" w:rsidRPr="000577B0">
                <w:rPr>
                  <w:rFonts w:ascii="Times New Roman" w:eastAsia="Times New Roman" w:hAnsi="Times New Roman" w:cs="Times New Roman"/>
                  <w:bCs/>
                  <w:lang w:val="sr-Cyrl-RS" w:eastAsia="sr-Latn-CS"/>
                </w:rPr>
                <w:t>Черовић, С., Чомић, Ђ. (2011)</w:t>
              </w:r>
            </w:hyperlink>
            <w:r w:rsidR="00315493" w:rsidRPr="000577B0">
              <w:rPr>
                <w:rFonts w:ascii="Times New Roman" w:eastAsia="Times New Roman" w:hAnsi="Times New Roman" w:cs="Times New Roman"/>
                <w:bCs/>
                <w:lang w:val="sr-Cyrl-RS" w:eastAsia="sr-Latn-CS"/>
              </w:rPr>
              <w:t xml:space="preserve"> </w:t>
            </w:r>
            <w:r w:rsidR="00315493" w:rsidRPr="000577B0">
              <w:rPr>
                <w:rFonts w:ascii="Times New Roman" w:eastAsia="Times New Roman" w:hAnsi="Times New Roman" w:cs="Times New Roman"/>
                <w:bCs/>
                <w:i/>
                <w:lang w:val="sr-Cyrl-RS" w:eastAsia="sr-Latn-CS"/>
              </w:rPr>
              <w:t>Пројектовање и изградња хотела</w:t>
            </w:r>
            <w:r w:rsidR="00315493" w:rsidRPr="000577B0">
              <w:rPr>
                <w:rFonts w:ascii="Times New Roman" w:eastAsia="Times New Roman" w:hAnsi="Times New Roman" w:cs="Times New Roman"/>
                <w:bCs/>
                <w:lang w:val="sr-Cyrl-RS" w:eastAsia="sr-Latn-CS"/>
              </w:rPr>
              <w:t>, Универзитет Сингидунум, Београд.</w:t>
            </w:r>
          </w:p>
          <w:p w:rsidR="00315493" w:rsidRPr="000577B0" w:rsidRDefault="006A55AF" w:rsidP="00782EC9">
            <w:pPr>
              <w:widowControl w:val="0"/>
              <w:numPr>
                <w:ilvl w:val="0"/>
                <w:numId w:val="21"/>
              </w:numPr>
              <w:autoSpaceDE w:val="0"/>
              <w:autoSpaceDN w:val="0"/>
              <w:adjustRightInd w:val="0"/>
              <w:spacing w:after="0" w:line="240" w:lineRule="auto"/>
              <w:jc w:val="both"/>
              <w:rPr>
                <w:rFonts w:ascii="Arial" w:eastAsia="Times New Roman" w:hAnsi="Arial" w:cs="Arial"/>
                <w:color w:val="111111"/>
                <w:sz w:val="20"/>
                <w:szCs w:val="20"/>
                <w:lang w:val="sr-Cyrl-RS" w:eastAsia="sr-Latn-CS"/>
              </w:rPr>
            </w:pPr>
            <w:hyperlink r:id="rId7" w:history="1">
              <w:r w:rsidR="00315493" w:rsidRPr="000577B0">
                <w:rPr>
                  <w:rFonts w:ascii="Times New Roman" w:eastAsia="Times New Roman" w:hAnsi="Times New Roman" w:cs="Times New Roman"/>
                  <w:bCs/>
                  <w:lang w:val="sr-Cyrl-RS" w:eastAsia="sr-Latn-CS"/>
                </w:rPr>
                <w:t>Черовић, С. (2009)</w:t>
              </w:r>
            </w:hyperlink>
            <w:r w:rsidR="00315493" w:rsidRPr="000577B0">
              <w:rPr>
                <w:rFonts w:ascii="Times New Roman" w:eastAsia="Times New Roman" w:hAnsi="Times New Roman" w:cs="Times New Roman"/>
                <w:bCs/>
                <w:lang w:val="sr-Cyrl-RS" w:eastAsia="sr-Latn-CS"/>
              </w:rPr>
              <w:t xml:space="preserve"> </w:t>
            </w:r>
            <w:r w:rsidR="00315493" w:rsidRPr="000577B0">
              <w:rPr>
                <w:rFonts w:ascii="Times New Roman" w:eastAsia="Times New Roman" w:hAnsi="Times New Roman" w:cs="Times New Roman"/>
                <w:bCs/>
                <w:i/>
                <w:lang w:val="sr-Cyrl-RS" w:eastAsia="sr-Latn-CS"/>
              </w:rPr>
              <w:t>Стратегијски менаџмент у туризму</w:t>
            </w:r>
            <w:r w:rsidR="00315493" w:rsidRPr="000577B0">
              <w:rPr>
                <w:rFonts w:ascii="Times New Roman" w:eastAsia="Times New Roman" w:hAnsi="Times New Roman" w:cs="Times New Roman"/>
                <w:bCs/>
                <w:lang w:val="sr-Cyrl-RS" w:eastAsia="sr-Latn-CS"/>
              </w:rPr>
              <w:t>, Универзитет Сингидунум, Београд.</w:t>
            </w:r>
          </w:p>
          <w:p w:rsidR="00315493" w:rsidRPr="000577B0" w:rsidRDefault="00315493" w:rsidP="00782EC9">
            <w:pPr>
              <w:widowControl w:val="0"/>
              <w:numPr>
                <w:ilvl w:val="0"/>
                <w:numId w:val="21"/>
              </w:numPr>
              <w:autoSpaceDE w:val="0"/>
              <w:autoSpaceDN w:val="0"/>
              <w:adjustRightInd w:val="0"/>
              <w:spacing w:after="0" w:line="240" w:lineRule="auto"/>
              <w:jc w:val="both"/>
              <w:rPr>
                <w:rFonts w:ascii="Arial" w:eastAsia="Times New Roman" w:hAnsi="Arial" w:cs="Arial"/>
                <w:color w:val="111111"/>
                <w:sz w:val="20"/>
                <w:szCs w:val="20"/>
                <w:lang w:val="sr-Cyrl-RS" w:eastAsia="sr-Latn-CS"/>
              </w:rPr>
            </w:pPr>
            <w:r w:rsidRPr="000577B0">
              <w:rPr>
                <w:rFonts w:ascii="Times New Roman" w:eastAsia="Times New Roman" w:hAnsi="Times New Roman" w:cs="Times New Roman"/>
                <w:bCs/>
                <w:lang w:val="sr-Cyrl-RS" w:eastAsia="sr-Latn-CS"/>
              </w:rPr>
              <w:t xml:space="preserve">Авлијаш, Р., Авлијаш, Г. (2011) </w:t>
            </w:r>
            <w:r w:rsidRPr="000577B0">
              <w:rPr>
                <w:rFonts w:ascii="Times New Roman" w:eastAsia="Times New Roman" w:hAnsi="Times New Roman" w:cs="Times New Roman"/>
                <w:bCs/>
                <w:i/>
                <w:lang w:val="sr-Cyrl-RS" w:eastAsia="sr-Latn-CS"/>
              </w:rPr>
              <w:t>Управљање пројектом</w:t>
            </w:r>
            <w:r w:rsidRPr="000577B0">
              <w:rPr>
                <w:rFonts w:ascii="Times New Roman" w:eastAsia="Times New Roman" w:hAnsi="Times New Roman" w:cs="Times New Roman"/>
                <w:bCs/>
                <w:lang w:val="sr-Cyrl-RS" w:eastAsia="sr-Latn-CS"/>
              </w:rPr>
              <w:t>, Универзитет Сингидунум, Београд.</w:t>
            </w:r>
          </w:p>
        </w:tc>
      </w:tr>
      <w:tr w:rsidR="00315493" w:rsidRPr="000577B0" w:rsidTr="00782EC9">
        <w:tc>
          <w:tcPr>
            <w:tcW w:w="3539"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Број часова </w:t>
            </w:r>
            <w:r w:rsidRPr="000577B0">
              <w:rPr>
                <w:rFonts w:ascii="Times New Roman" w:eastAsia="Times New Roman" w:hAnsi="Times New Roman" w:cs="Times New Roman"/>
                <w:b/>
                <w:lang w:val="sr-Cyrl-RS" w:eastAsia="sr-Latn-CS"/>
              </w:rPr>
              <w:t xml:space="preserve">активне наставе: </w:t>
            </w:r>
            <w:r>
              <w:rPr>
                <w:rFonts w:ascii="Times New Roman" w:eastAsia="Times New Roman" w:hAnsi="Times New Roman" w:cs="Times New Roman"/>
                <w:b/>
                <w:lang w:val="sr-Cyrl-RS" w:eastAsia="sr-Latn-CS"/>
              </w:rPr>
              <w:t>5</w:t>
            </w:r>
          </w:p>
        </w:tc>
        <w:tc>
          <w:tcPr>
            <w:tcW w:w="2600"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Теоријска настава: 3</w:t>
            </w:r>
          </w:p>
        </w:tc>
        <w:tc>
          <w:tcPr>
            <w:tcW w:w="3213"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Практична настава: 2</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Методе извођења наставе:</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Cs/>
                <w:lang w:val="sr-Cyrl-RS" w:eastAsia="sr-Latn-CS"/>
              </w:rPr>
              <w:t>пр</w:t>
            </w:r>
            <w:r w:rsidRPr="000577B0">
              <w:rPr>
                <w:rFonts w:ascii="Times New Roman" w:eastAsia="Times New Roman" w:hAnsi="Times New Roman" w:cs="Times New Roman"/>
                <w:lang w:val="sr-Cyrl-RS" w:eastAsia="sr-Latn-CS"/>
              </w:rPr>
              <w:t>едавања, студије случаја, припреме за научно истраживачки пројекат, менторски рад са студентима на мастер програму и консултације.</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jc w:val="center"/>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Оцена  знања (максимални број поена 100)</w:t>
            </w:r>
          </w:p>
        </w:tc>
      </w:tr>
      <w:tr w:rsidR="00315493" w:rsidRPr="000577B0" w:rsidTr="00782EC9">
        <w:tc>
          <w:tcPr>
            <w:tcW w:w="3069"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iCs/>
                <w:lang w:val="sr-Cyrl-RS" w:eastAsia="sr-Latn-CS"/>
              </w:rPr>
            </w:pPr>
            <w:r w:rsidRPr="000577B0">
              <w:rPr>
                <w:rFonts w:ascii="Times New Roman" w:eastAsia="Times New Roman" w:hAnsi="Times New Roman" w:cs="Times New Roman"/>
                <w:b/>
                <w:iCs/>
                <w:lang w:val="sr-Cyrl-RS" w:eastAsia="sr-Latn-CS"/>
              </w:rPr>
              <w:t>Предиспитне обавезе</w:t>
            </w:r>
          </w:p>
        </w:tc>
        <w:tc>
          <w:tcPr>
            <w:tcW w:w="1908"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поена</w:t>
            </w:r>
          </w:p>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p>
        </w:tc>
        <w:tc>
          <w:tcPr>
            <w:tcW w:w="3164"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iCs/>
                <w:lang w:val="sr-Cyrl-RS" w:eastAsia="sr-Latn-CS"/>
              </w:rPr>
              <w:t xml:space="preserve">Завршни испит </w:t>
            </w:r>
          </w:p>
        </w:tc>
        <w:tc>
          <w:tcPr>
            <w:tcW w:w="1211"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lang w:val="sr-Cyrl-RS" w:eastAsia="sr-Latn-CS"/>
              </w:rPr>
              <w:t>поена</w:t>
            </w:r>
          </w:p>
        </w:tc>
      </w:tr>
      <w:tr w:rsidR="00315493" w:rsidRPr="000577B0" w:rsidTr="00782EC9">
        <w:tc>
          <w:tcPr>
            <w:tcW w:w="3069" w:type="dxa"/>
          </w:tcPr>
          <w:p w:rsidR="00315493" w:rsidRPr="000577B0" w:rsidRDefault="00315493" w:rsidP="00782EC9">
            <w:pPr>
              <w:widowControl w:val="0"/>
              <w:tabs>
                <w:tab w:val="left" w:pos="1425"/>
              </w:tabs>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Редовно похађање наставе</w:t>
            </w:r>
          </w:p>
        </w:tc>
        <w:tc>
          <w:tcPr>
            <w:tcW w:w="1908"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10</w:t>
            </w:r>
          </w:p>
        </w:tc>
        <w:tc>
          <w:tcPr>
            <w:tcW w:w="3164"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Испит (писмени/усмени</w:t>
            </w:r>
          </w:p>
        </w:tc>
        <w:tc>
          <w:tcPr>
            <w:tcW w:w="1211"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r w:rsidR="00315493" w:rsidRPr="000577B0" w:rsidTr="00782EC9">
        <w:tc>
          <w:tcPr>
            <w:tcW w:w="3069" w:type="dxa"/>
            <w:tcBorders>
              <w:bottom w:val="single" w:sz="4" w:space="0" w:color="auto"/>
            </w:tcBorders>
          </w:tcPr>
          <w:p w:rsidR="00315493" w:rsidRPr="000577B0" w:rsidRDefault="00315493" w:rsidP="00782EC9">
            <w:pPr>
              <w:widowControl w:val="0"/>
              <w:tabs>
                <w:tab w:val="left" w:pos="4050"/>
              </w:tabs>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Колоквијум I</w:t>
            </w:r>
          </w:p>
        </w:tc>
        <w:tc>
          <w:tcPr>
            <w:tcW w:w="1908"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30</w:t>
            </w:r>
          </w:p>
        </w:tc>
        <w:tc>
          <w:tcPr>
            <w:tcW w:w="3164"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c>
          <w:tcPr>
            <w:tcW w:w="1211"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r>
      <w:tr w:rsidR="00315493" w:rsidRPr="000577B0" w:rsidTr="00782EC9">
        <w:tc>
          <w:tcPr>
            <w:tcW w:w="3069"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Колоквијум II</w:t>
            </w:r>
          </w:p>
        </w:tc>
        <w:tc>
          <w:tcPr>
            <w:tcW w:w="1908"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30</w:t>
            </w:r>
          </w:p>
        </w:tc>
        <w:tc>
          <w:tcPr>
            <w:tcW w:w="3164"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c>
          <w:tcPr>
            <w:tcW w:w="1211"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r>
      <w:tr w:rsidR="00315493" w:rsidRPr="000577B0" w:rsidTr="00782EC9">
        <w:tc>
          <w:tcPr>
            <w:tcW w:w="3069" w:type="dxa"/>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908" w:type="dxa"/>
            <w:gridSpan w:val="2"/>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70</w:t>
            </w:r>
          </w:p>
        </w:tc>
        <w:tc>
          <w:tcPr>
            <w:tcW w:w="3164" w:type="dxa"/>
            <w:gridSpan w:val="2"/>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211" w:type="dxa"/>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bl>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tbl>
      <w:tblPr>
        <w:tblW w:w="500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37"/>
        <w:gridCol w:w="60"/>
        <w:gridCol w:w="1904"/>
        <w:gridCol w:w="525"/>
        <w:gridCol w:w="2279"/>
        <w:gridCol w:w="1246"/>
        <w:gridCol w:w="6"/>
      </w:tblGrid>
      <w:tr w:rsidR="00315493" w:rsidRPr="000577B0" w:rsidTr="00782EC9">
        <w:tc>
          <w:tcPr>
            <w:tcW w:w="9357" w:type="dxa"/>
            <w:gridSpan w:val="7"/>
            <w:shd w:val="clear" w:color="auto" w:fill="E0E0E0"/>
            <w:vAlign w:val="center"/>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
                <w:bCs/>
                <w:lang w:val="sr-Cyrl-RS" w:eastAsia="sr-Latn-CS"/>
              </w:rPr>
              <w:lastRenderedPageBreak/>
              <w:t>Студијски програм</w:t>
            </w:r>
            <w:r w:rsidRPr="000577B0">
              <w:rPr>
                <w:rFonts w:ascii="Times New Roman" w:eastAsia="Times New Roman" w:hAnsi="Times New Roman" w:cs="Times New Roman"/>
                <w:b/>
                <w:bCs/>
                <w:lang w:val="sr-Cyrl-RS" w:eastAsia="sr-Latn-CS"/>
              </w:rPr>
              <w:t xml:space="preserve">: </w:t>
            </w:r>
            <w:r w:rsidRPr="008B1620">
              <w:rPr>
                <w:rFonts w:ascii="Times New Roman" w:eastAsia="Times New Roman" w:hAnsi="Times New Roman" w:cs="Times New Roman"/>
                <w:b/>
                <w:bCs/>
                <w:lang w:val="sr-Cyrl-RS" w:eastAsia="sr-Latn-CS"/>
              </w:rPr>
              <w:t>МАС Пословна економија</w:t>
            </w:r>
          </w:p>
        </w:tc>
      </w:tr>
      <w:tr w:rsidR="00315493" w:rsidRPr="000577B0" w:rsidTr="00782EC9">
        <w:trPr>
          <w:gridAfter w:val="1"/>
          <w:wAfter w:w="6" w:type="dxa"/>
        </w:trPr>
        <w:tc>
          <w:tcPr>
            <w:tcW w:w="9351" w:type="dxa"/>
            <w:gridSpan w:val="6"/>
            <w:shd w:val="clear" w:color="auto" w:fill="E0E0E0"/>
            <w:vAlign w:val="center"/>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 xml:space="preserve">Назив предмета: </w:t>
            </w:r>
            <w:r>
              <w:rPr>
                <w:rFonts w:ascii="Times New Roman" w:eastAsia="Times New Roman" w:hAnsi="Times New Roman" w:cs="Times New Roman"/>
                <w:b/>
                <w:bCs/>
                <w:lang w:val="sr-Cyrl-RS" w:eastAsia="sr-Latn-CS"/>
              </w:rPr>
              <w:t>М</w:t>
            </w:r>
            <w:r w:rsidRPr="000577B0">
              <w:rPr>
                <w:rFonts w:ascii="Times New Roman" w:eastAsia="Times New Roman" w:hAnsi="Times New Roman" w:cs="Times New Roman"/>
                <w:b/>
                <w:bCs/>
                <w:lang w:val="sr-Cyrl-RS" w:eastAsia="sr-Latn-CS"/>
              </w:rPr>
              <w:t>ЕЂУНАРОДНИ МАРКЕТИНГ</w:t>
            </w:r>
          </w:p>
        </w:tc>
      </w:tr>
      <w:tr w:rsidR="00315493" w:rsidRPr="000577B0" w:rsidTr="00782EC9">
        <w:trPr>
          <w:gridAfter w:val="1"/>
          <w:wAfter w:w="6" w:type="dxa"/>
        </w:trPr>
        <w:tc>
          <w:tcPr>
            <w:tcW w:w="9351"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 xml:space="preserve">Статус предмета: </w:t>
            </w:r>
            <w:r w:rsidRPr="000577B0">
              <w:rPr>
                <w:rFonts w:ascii="Times New Roman" w:eastAsia="Times New Roman" w:hAnsi="Times New Roman" w:cs="Times New Roman"/>
                <w:bCs/>
                <w:lang w:val="sr-Cyrl-RS" w:eastAsia="sr-Latn-CS"/>
              </w:rPr>
              <w:t>обавезни</w:t>
            </w:r>
          </w:p>
        </w:tc>
      </w:tr>
      <w:tr w:rsidR="00315493" w:rsidRPr="000577B0" w:rsidTr="00782EC9">
        <w:tc>
          <w:tcPr>
            <w:tcW w:w="9357" w:type="dxa"/>
            <w:gridSpan w:val="7"/>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Број ЕСПБ: 8</w:t>
            </w:r>
          </w:p>
        </w:tc>
      </w:tr>
      <w:tr w:rsidR="00315493" w:rsidRPr="000577B0" w:rsidTr="00782EC9">
        <w:tc>
          <w:tcPr>
            <w:tcW w:w="9357" w:type="dxa"/>
            <w:gridSpan w:val="7"/>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Pr>
                <w:rFonts w:ascii="Times New Roman" w:eastAsia="Times New Roman" w:hAnsi="Times New Roman" w:cs="Times New Roman"/>
                <w:b/>
                <w:bCs/>
                <w:lang w:val="sr-Cyrl-RS" w:eastAsia="sr-Latn-CS"/>
              </w:rPr>
              <w:t xml:space="preserve">Услов: </w:t>
            </w:r>
            <w:r w:rsidRPr="00C67EB2">
              <w:rPr>
                <w:rFonts w:ascii="Times New Roman" w:eastAsia="Times New Roman" w:hAnsi="Times New Roman" w:cs="Times New Roman"/>
                <w:bCs/>
                <w:sz w:val="20"/>
                <w:szCs w:val="20"/>
                <w:lang w:val="sr-Cyrl-RS" w:eastAsia="sr-Latn-CS"/>
              </w:rPr>
              <w:t>нема посебних услова за полагање овог предмета</w:t>
            </w:r>
          </w:p>
        </w:tc>
      </w:tr>
      <w:tr w:rsidR="00315493" w:rsidRPr="000577B0" w:rsidTr="00782EC9">
        <w:tc>
          <w:tcPr>
            <w:tcW w:w="9357" w:type="dxa"/>
            <w:gridSpan w:val="7"/>
          </w:tcPr>
          <w:p w:rsidR="00315493" w:rsidRPr="00E75476"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en-GB" w:eastAsia="sr-Latn-CS"/>
              </w:rPr>
            </w:pPr>
            <w:r w:rsidRPr="000577B0">
              <w:rPr>
                <w:rFonts w:ascii="Times New Roman" w:eastAsia="Times New Roman" w:hAnsi="Times New Roman" w:cs="Times New Roman"/>
                <w:b/>
                <w:bCs/>
                <w:lang w:val="sr-Cyrl-RS" w:eastAsia="sr-Latn-CS"/>
              </w:rPr>
              <w:t>Циљ предмета</w:t>
            </w:r>
          </w:p>
          <w:p w:rsidR="00315493" w:rsidRPr="000577B0" w:rsidRDefault="00315493" w:rsidP="00782EC9">
            <w:pPr>
              <w:widowControl w:val="0"/>
              <w:autoSpaceDE w:val="0"/>
              <w:autoSpaceDN w:val="0"/>
              <w:adjustRightInd w:val="0"/>
              <w:spacing w:after="0" w:line="240" w:lineRule="auto"/>
              <w:jc w:val="both"/>
              <w:rPr>
                <w:rFonts w:ascii="Times New Roman" w:eastAsia="ArialMT" w:hAnsi="Times New Roman" w:cs="Times New Roman"/>
                <w:lang w:val="sr-Cyrl-RS"/>
              </w:rPr>
            </w:pPr>
            <w:r w:rsidRPr="000577B0">
              <w:rPr>
                <w:rFonts w:ascii="Times New Roman" w:eastAsia="ArialMT" w:hAnsi="Times New Roman" w:cs="Times New Roman"/>
                <w:lang w:val="sr-Cyrl-RS"/>
              </w:rPr>
              <w:t xml:space="preserve">Предмет је конципиран на начин да студенту омогући добро упознавање кључних подручја међународнога маркетинга, разумевање кључних концепата и теорија, оспособљавање за критичку анализу и процену програма међународног маркетинга </w:t>
            </w:r>
            <w:r>
              <w:rPr>
                <w:rFonts w:ascii="Times New Roman" w:eastAsia="ArialMT" w:hAnsi="Times New Roman" w:cs="Times New Roman"/>
                <w:lang w:val="sr-Cyrl-RS"/>
              </w:rPr>
              <w:t>производних и услужних пре</w:t>
            </w:r>
            <w:r w:rsidRPr="000577B0">
              <w:rPr>
                <w:rFonts w:ascii="Times New Roman" w:eastAsia="ArialMT" w:hAnsi="Times New Roman" w:cs="Times New Roman"/>
                <w:lang w:val="sr-Cyrl-RS"/>
              </w:rPr>
              <w:t>дузећа.</w:t>
            </w:r>
          </w:p>
        </w:tc>
      </w:tr>
      <w:tr w:rsidR="00315493" w:rsidRPr="000577B0" w:rsidTr="00782EC9">
        <w:tc>
          <w:tcPr>
            <w:tcW w:w="9357" w:type="dxa"/>
            <w:gridSpan w:val="7"/>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Исход предмета </w:t>
            </w:r>
          </w:p>
          <w:p w:rsidR="00315493" w:rsidRPr="000577B0" w:rsidRDefault="00315493" w:rsidP="00782EC9">
            <w:pPr>
              <w:widowControl w:val="0"/>
              <w:tabs>
                <w:tab w:val="center" w:pos="4807"/>
              </w:tabs>
              <w:autoSpaceDE w:val="0"/>
              <w:autoSpaceDN w:val="0"/>
              <w:adjustRightInd w:val="0"/>
              <w:spacing w:after="0" w:line="240" w:lineRule="auto"/>
              <w:jc w:val="both"/>
              <w:rPr>
                <w:rFonts w:ascii="Times New Roman" w:eastAsia="Times New Roman" w:hAnsi="Times New Roman" w:cs="Times New Roman"/>
                <w:b/>
                <w:bCs/>
                <w:color w:val="FF0000"/>
                <w:lang w:val="sr-Cyrl-RS" w:eastAsia="sr-Latn-CS"/>
              </w:rPr>
            </w:pPr>
            <w:r w:rsidRPr="000577B0">
              <w:rPr>
                <w:rFonts w:ascii="Times New Roman" w:eastAsia="ArialMT" w:hAnsi="Times New Roman" w:cs="Times New Roman"/>
                <w:lang w:val="sr-Cyrl-RS"/>
              </w:rPr>
              <w:t>Савладавањем материје из предмета Међународни маркетинг, студент продубљује и проширује теоријско-методолошко и апликативно знање.Тиме се кандидат оспособљава или за наставак научно-истраживачкохг рада, или за одлучивање и решавање проблема на највишем нивоу у организацији.</w:t>
            </w:r>
          </w:p>
        </w:tc>
      </w:tr>
      <w:tr w:rsidR="00315493" w:rsidRPr="000577B0" w:rsidTr="00782EC9">
        <w:tc>
          <w:tcPr>
            <w:tcW w:w="9357" w:type="dxa"/>
            <w:gridSpan w:val="7"/>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Садржај предмета</w:t>
            </w:r>
          </w:p>
          <w:p w:rsidR="00315493" w:rsidRPr="00566588" w:rsidRDefault="00315493" w:rsidP="00782EC9">
            <w:pPr>
              <w:widowControl w:val="0"/>
              <w:autoSpaceDE w:val="0"/>
              <w:autoSpaceDN w:val="0"/>
              <w:adjustRightInd w:val="0"/>
              <w:spacing w:after="0" w:line="240" w:lineRule="auto"/>
              <w:rPr>
                <w:rFonts w:ascii="Times New Roman" w:eastAsia="Times New Roman" w:hAnsi="Times New Roman" w:cs="Times New Roman"/>
                <w:bCs/>
                <w:lang w:val="sr-Cyrl-RS" w:eastAsia="sr-Latn-CS"/>
              </w:rPr>
            </w:pPr>
            <w:r w:rsidRPr="00566588">
              <w:rPr>
                <w:rFonts w:ascii="Times New Roman" w:eastAsia="Times New Roman" w:hAnsi="Times New Roman" w:cs="Times New Roman"/>
                <w:bCs/>
                <w:i/>
                <w:lang w:val="sr-Cyrl-RS" w:eastAsia="sr-Latn-CS"/>
              </w:rPr>
              <w:t>Теоријска настава</w:t>
            </w:r>
            <w:r>
              <w:rPr>
                <w:rFonts w:ascii="Times New Roman" w:eastAsia="Times New Roman" w:hAnsi="Times New Roman" w:cs="Times New Roman"/>
                <w:bCs/>
                <w:lang w:val="sr-Cyrl-RS" w:eastAsia="sr-Latn-CS"/>
              </w:rPr>
              <w:t>:</w:t>
            </w:r>
          </w:p>
          <w:p w:rsidR="00315493" w:rsidRDefault="00315493" w:rsidP="00782EC9">
            <w:pPr>
              <w:widowControl w:val="0"/>
              <w:tabs>
                <w:tab w:val="left" w:pos="284"/>
              </w:tabs>
              <w:autoSpaceDE w:val="0"/>
              <w:autoSpaceDN w:val="0"/>
              <w:adjustRightInd w:val="0"/>
              <w:spacing w:after="0" w:line="240" w:lineRule="auto"/>
              <w:jc w:val="both"/>
              <w:rPr>
                <w:rFonts w:ascii="Times New Roman" w:eastAsia="ArialMT" w:hAnsi="Times New Roman" w:cs="Times New Roman"/>
                <w:lang w:val="sr-Cyrl-RS"/>
              </w:rPr>
            </w:pPr>
            <w:r w:rsidRPr="000577B0">
              <w:rPr>
                <w:rFonts w:ascii="Times New Roman" w:eastAsia="ArialMT" w:hAnsi="Times New Roman" w:cs="Times New Roman"/>
                <w:lang w:val="sr-Cyrl-RS"/>
              </w:rPr>
              <w:t>Природа међународног маркетинга. Планирање и контрола међународног маркетинга. Препреке и ограничења међународном маркетингу. Економско окружење. Политичко окружење. Законодавно окружење. Културно окружење. Стратегије уласка на страна тржишта. Међународна предузећа. Производи. Услуге. Цене. Међународна маркетиншка дистрибуција. Промоција – пропаганда, лична продаја, унапређење продаје, публицитет, односи с јавношћу.</w:t>
            </w:r>
            <w:r>
              <w:rPr>
                <w:rFonts w:ascii="Times New Roman" w:eastAsia="ArialMT" w:hAnsi="Times New Roman" w:cs="Times New Roman"/>
                <w:lang w:val="sr-Cyrl-RS"/>
              </w:rPr>
              <w:t xml:space="preserve"> Велики подаци (bigdata) и одлучивање у међународном маркетингу.</w:t>
            </w:r>
          </w:p>
          <w:p w:rsidR="00315493" w:rsidRDefault="00315493" w:rsidP="00782EC9">
            <w:pPr>
              <w:widowControl w:val="0"/>
              <w:tabs>
                <w:tab w:val="left" w:pos="284"/>
              </w:tabs>
              <w:autoSpaceDE w:val="0"/>
              <w:autoSpaceDN w:val="0"/>
              <w:adjustRightInd w:val="0"/>
              <w:spacing w:after="0" w:line="240" w:lineRule="auto"/>
              <w:jc w:val="both"/>
              <w:rPr>
                <w:rFonts w:ascii="Times New Roman" w:eastAsia="ArialMT" w:hAnsi="Times New Roman" w:cs="Times New Roman"/>
                <w:lang w:val="sr-Cyrl-RS"/>
              </w:rPr>
            </w:pPr>
            <w:r w:rsidRPr="00566588">
              <w:rPr>
                <w:rFonts w:ascii="Times New Roman" w:eastAsia="ArialMT" w:hAnsi="Times New Roman" w:cs="Times New Roman"/>
                <w:i/>
                <w:lang w:val="sr-Cyrl-RS"/>
              </w:rPr>
              <w:t>Практична настава</w:t>
            </w:r>
            <w:r>
              <w:rPr>
                <w:rFonts w:ascii="Times New Roman" w:eastAsia="ArialMT" w:hAnsi="Times New Roman" w:cs="Times New Roman"/>
                <w:lang w:val="sr-Cyrl-RS"/>
              </w:rPr>
              <w:t>:</w:t>
            </w:r>
          </w:p>
          <w:p w:rsidR="00315493" w:rsidRPr="000577B0" w:rsidRDefault="00315493" w:rsidP="00782EC9">
            <w:pPr>
              <w:widowControl w:val="0"/>
              <w:tabs>
                <w:tab w:val="left" w:pos="284"/>
              </w:tabs>
              <w:autoSpaceDE w:val="0"/>
              <w:autoSpaceDN w:val="0"/>
              <w:adjustRightInd w:val="0"/>
              <w:spacing w:after="0" w:line="240" w:lineRule="auto"/>
              <w:jc w:val="both"/>
              <w:rPr>
                <w:rFonts w:ascii="Times New Roman" w:eastAsia="Times New Roman" w:hAnsi="Times New Roman" w:cs="Times New Roman"/>
                <w:lang w:val="sr-Cyrl-RS" w:eastAsia="sr-Latn-CS"/>
              </w:rPr>
            </w:pPr>
            <w:r w:rsidRPr="00566588">
              <w:rPr>
                <w:rFonts w:ascii="Times New Roman" w:eastAsia="Times New Roman" w:hAnsi="Times New Roman" w:cs="Times New Roman"/>
                <w:lang w:val="sr-Cyrl-RS" w:eastAsia="sr-Latn-CS"/>
              </w:rPr>
              <w:t>Аналитика и аспекти великих података (bigdata) у вези</w:t>
            </w:r>
            <w:r>
              <w:rPr>
                <w:rFonts w:ascii="Times New Roman" w:eastAsia="Times New Roman" w:hAnsi="Times New Roman" w:cs="Times New Roman"/>
                <w:lang w:val="sr-Cyrl-RS" w:eastAsia="sr-Latn-CS"/>
              </w:rPr>
              <w:t xml:space="preserve"> са доношењем одлука. Политика промоције у међународном маркетингу кроз студије случаја.</w:t>
            </w:r>
          </w:p>
        </w:tc>
      </w:tr>
      <w:tr w:rsidR="00315493" w:rsidRPr="000577B0" w:rsidTr="00782EC9">
        <w:tc>
          <w:tcPr>
            <w:tcW w:w="9357" w:type="dxa"/>
            <w:gridSpan w:val="7"/>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Литература</w:t>
            </w:r>
            <w:r>
              <w:rPr>
                <w:rFonts w:ascii="Times New Roman" w:eastAsia="Times New Roman" w:hAnsi="Times New Roman" w:cs="Times New Roman"/>
                <w:b/>
                <w:bCs/>
                <w:lang w:val="sr-Cyrl-RS" w:eastAsia="sr-Latn-CS"/>
              </w:rPr>
              <w:t>:</w:t>
            </w:r>
          </w:p>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Cs/>
                <w:lang w:val="sr-Cyrl-RS" w:eastAsia="sr-Latn-CS"/>
              </w:rPr>
              <w:t>Обавезна литература:</w:t>
            </w:r>
            <w:r w:rsidRPr="000577B0">
              <w:rPr>
                <w:rFonts w:ascii="Times New Roman" w:eastAsia="Times New Roman" w:hAnsi="Times New Roman" w:cs="Times New Roman"/>
                <w:b/>
                <w:bCs/>
                <w:lang w:val="sr-Cyrl-RS" w:eastAsia="sr-Latn-CS"/>
              </w:rPr>
              <w:t xml:space="preserve"> </w:t>
            </w:r>
          </w:p>
          <w:p w:rsidR="00315493" w:rsidRPr="000577B0" w:rsidRDefault="00315493" w:rsidP="00782EC9">
            <w:pPr>
              <w:widowControl w:val="0"/>
              <w:numPr>
                <w:ilvl w:val="0"/>
                <w:numId w:val="20"/>
              </w:numPr>
              <w:autoSpaceDE w:val="0"/>
              <w:autoSpaceDN w:val="0"/>
              <w:adjustRightInd w:val="0"/>
              <w:spacing w:after="0" w:line="240" w:lineRule="auto"/>
              <w:contextualSpacing/>
              <w:jc w:val="both"/>
              <w:rPr>
                <w:rFonts w:ascii="Times New Roman" w:eastAsia="Times New Roman" w:hAnsi="Times New Roman" w:cs="Times New Roman"/>
                <w:lang w:val="sr-Cyrl-RS" w:eastAsia="sr-Cyrl-RS"/>
              </w:rPr>
            </w:pPr>
            <w:r w:rsidRPr="000577B0">
              <w:rPr>
                <w:rFonts w:ascii="Times New Roman" w:eastAsia="Times New Roman" w:hAnsi="Times New Roman" w:cs="Times New Roman"/>
                <w:lang w:val="sr-Cyrl-RS" w:eastAsia="sr-Cyrl-RS"/>
              </w:rPr>
              <w:t xml:space="preserve">Ракита, Б. (2012) </w:t>
            </w:r>
            <w:r w:rsidRPr="000577B0">
              <w:rPr>
                <w:rFonts w:ascii="Times New Roman" w:eastAsia="Times New Roman" w:hAnsi="Times New Roman" w:cs="Times New Roman"/>
                <w:i/>
                <w:lang w:val="sr-Cyrl-RS" w:eastAsia="sr-Cyrl-RS"/>
              </w:rPr>
              <w:t>Међународни маркетинг: од локалне до глобалне перспективе</w:t>
            </w:r>
            <w:r w:rsidRPr="000577B0">
              <w:rPr>
                <w:rFonts w:ascii="Times New Roman" w:eastAsia="Times New Roman" w:hAnsi="Times New Roman" w:cs="Times New Roman"/>
                <w:lang w:val="sr-Cyrl-RS" w:eastAsia="sr-Cyrl-RS"/>
              </w:rPr>
              <w:t>, Економски факултет, Београд.</w:t>
            </w:r>
          </w:p>
          <w:p w:rsidR="00315493" w:rsidRDefault="00315493" w:rsidP="00782EC9">
            <w:pPr>
              <w:widowControl w:val="0"/>
              <w:numPr>
                <w:ilvl w:val="0"/>
                <w:numId w:val="20"/>
              </w:numPr>
              <w:autoSpaceDE w:val="0"/>
              <w:autoSpaceDN w:val="0"/>
              <w:adjustRightInd w:val="0"/>
              <w:spacing w:after="0" w:line="240" w:lineRule="auto"/>
              <w:contextualSpacing/>
              <w:jc w:val="both"/>
              <w:rPr>
                <w:rFonts w:ascii="Times New Roman" w:eastAsia="Times New Roman" w:hAnsi="Times New Roman" w:cs="Times New Roman"/>
                <w:lang w:val="sr-Cyrl-RS" w:eastAsia="sr-Cyrl-RS"/>
              </w:rPr>
            </w:pPr>
            <w:r w:rsidRPr="000577B0">
              <w:rPr>
                <w:rFonts w:ascii="Times New Roman" w:eastAsia="Times New Roman" w:hAnsi="Times New Roman" w:cs="Times New Roman"/>
                <w:lang w:val="sr-Cyrl-RS" w:eastAsia="sr-Cyrl-RS"/>
              </w:rPr>
              <w:t xml:space="preserve">Ђорђевић М. (2005) </w:t>
            </w:r>
            <w:r w:rsidRPr="000577B0">
              <w:rPr>
                <w:rFonts w:ascii="Times New Roman" w:eastAsia="Times New Roman" w:hAnsi="Times New Roman" w:cs="Times New Roman"/>
                <w:i/>
                <w:lang w:val="sr-Cyrl-RS" w:eastAsia="sr-Cyrl-RS"/>
              </w:rPr>
              <w:t>Међународни маркетинг</w:t>
            </w:r>
            <w:r w:rsidRPr="000577B0">
              <w:rPr>
                <w:rFonts w:ascii="Times New Roman" w:eastAsia="Times New Roman" w:hAnsi="Times New Roman" w:cs="Times New Roman"/>
                <w:lang w:val="sr-Cyrl-RS" w:eastAsia="sr-Cyrl-RS"/>
              </w:rPr>
              <w:t>, Економски факултет у Крагујевцу, Крагујевац.</w:t>
            </w:r>
          </w:p>
          <w:p w:rsidR="00315493" w:rsidRPr="000577B0" w:rsidRDefault="00315493" w:rsidP="00782EC9">
            <w:pPr>
              <w:widowControl w:val="0"/>
              <w:autoSpaceDE w:val="0"/>
              <w:autoSpaceDN w:val="0"/>
              <w:adjustRightInd w:val="0"/>
              <w:spacing w:after="0" w:line="240" w:lineRule="auto"/>
              <w:contextualSpacing/>
              <w:jc w:val="both"/>
              <w:rPr>
                <w:rFonts w:ascii="Times New Roman" w:eastAsia="Times New Roman" w:hAnsi="Times New Roman" w:cs="Times New Roman"/>
                <w:lang w:val="sr-Cyrl-RS" w:eastAsia="sr-Cyrl-RS"/>
              </w:rPr>
            </w:pPr>
            <w:r>
              <w:rPr>
                <w:rFonts w:ascii="Times New Roman" w:eastAsia="Times New Roman" w:hAnsi="Times New Roman" w:cs="Times New Roman"/>
                <w:lang w:val="sr-Cyrl-RS" w:eastAsia="sr-Cyrl-RS"/>
              </w:rPr>
              <w:t>Допунска литература:</w:t>
            </w:r>
          </w:p>
          <w:p w:rsidR="00315493" w:rsidRPr="000577B0" w:rsidRDefault="00315493" w:rsidP="00782EC9">
            <w:pPr>
              <w:widowControl w:val="0"/>
              <w:numPr>
                <w:ilvl w:val="0"/>
                <w:numId w:val="20"/>
              </w:numPr>
              <w:autoSpaceDE w:val="0"/>
              <w:autoSpaceDN w:val="0"/>
              <w:adjustRightInd w:val="0"/>
              <w:spacing w:before="100" w:beforeAutospacing="1" w:after="100" w:afterAutospacing="1" w:line="240" w:lineRule="auto"/>
              <w:contextualSpacing/>
              <w:jc w:val="both"/>
              <w:rPr>
                <w:rFonts w:ascii="Times New Roman" w:eastAsia="Times New Roman" w:hAnsi="Times New Roman" w:cs="Times New Roman"/>
                <w:lang w:val="sr-Cyrl-RS" w:eastAsia="sr-Cyrl-RS"/>
              </w:rPr>
            </w:pPr>
            <w:r w:rsidRPr="000577B0">
              <w:rPr>
                <w:rFonts w:ascii="Times New Roman" w:eastAsia="Times New Roman" w:hAnsi="Times New Roman" w:cs="Times New Roman"/>
                <w:lang w:val="sr-Cyrl-RS" w:eastAsia="sr-Cyrl-RS"/>
              </w:rPr>
              <w:t xml:space="preserve">Cateora P., Gilly M., John Graham J. (2010) </w:t>
            </w:r>
            <w:r w:rsidRPr="000577B0">
              <w:rPr>
                <w:rFonts w:ascii="Times New Roman" w:eastAsia="Times New Roman" w:hAnsi="Times New Roman" w:cs="Times New Roman"/>
                <w:i/>
                <w:lang w:val="sr-Cyrl-RS" w:eastAsia="sr-Cyrl-RS"/>
              </w:rPr>
              <w:t>International marketing</w:t>
            </w:r>
            <w:r w:rsidRPr="000577B0">
              <w:rPr>
                <w:rFonts w:ascii="Times New Roman" w:eastAsia="Times New Roman" w:hAnsi="Times New Roman" w:cs="Times New Roman"/>
                <w:lang w:val="sr-Cyrl-RS" w:eastAsia="sr-Cyrl-RS"/>
              </w:rPr>
              <w:t>, McGraw-Hill/Irwin.</w:t>
            </w:r>
          </w:p>
          <w:p w:rsidR="00315493" w:rsidRPr="000577B0" w:rsidRDefault="00315493" w:rsidP="00782EC9">
            <w:pPr>
              <w:widowControl w:val="0"/>
              <w:numPr>
                <w:ilvl w:val="0"/>
                <w:numId w:val="20"/>
              </w:numPr>
              <w:autoSpaceDE w:val="0"/>
              <w:autoSpaceDN w:val="0"/>
              <w:adjustRightInd w:val="0"/>
              <w:spacing w:before="100" w:beforeAutospacing="1" w:after="100" w:afterAutospacing="1" w:line="240" w:lineRule="auto"/>
              <w:contextualSpacing/>
              <w:jc w:val="both"/>
              <w:rPr>
                <w:rFonts w:ascii="Times New Roman" w:eastAsia="Times New Roman" w:hAnsi="Times New Roman" w:cs="Times New Roman"/>
                <w:lang w:val="sr-Cyrl-RS" w:eastAsia="sr-Cyrl-RS"/>
              </w:rPr>
            </w:pPr>
            <w:r w:rsidRPr="000577B0">
              <w:rPr>
                <w:rFonts w:ascii="Times New Roman" w:eastAsia="Times New Roman" w:hAnsi="Times New Roman" w:cs="Times New Roman"/>
                <w:lang w:val="sr-Cyrl-RS" w:eastAsia="sr-Cyrl-RS"/>
              </w:rPr>
              <w:t xml:space="preserve">Филиповић В. (2009) </w:t>
            </w:r>
            <w:r w:rsidRPr="000577B0">
              <w:rPr>
                <w:rFonts w:ascii="Times New Roman" w:eastAsia="Times New Roman" w:hAnsi="Times New Roman" w:cs="Times New Roman"/>
                <w:i/>
                <w:lang w:val="sr-Cyrl-RS" w:eastAsia="sr-Cyrl-RS"/>
              </w:rPr>
              <w:t>Маркетинг у глобалном окружењу</w:t>
            </w:r>
            <w:r w:rsidRPr="000577B0">
              <w:rPr>
                <w:rFonts w:ascii="Times New Roman" w:eastAsia="Times New Roman" w:hAnsi="Times New Roman" w:cs="Times New Roman"/>
                <w:lang w:val="sr-Cyrl-RS" w:eastAsia="sr-Cyrl-RS"/>
              </w:rPr>
              <w:t>, ФОН - Институт за менаџмент.</w:t>
            </w:r>
          </w:p>
          <w:p w:rsidR="00315493" w:rsidRPr="000577B0" w:rsidRDefault="00315493" w:rsidP="00782EC9">
            <w:pPr>
              <w:widowControl w:val="0"/>
              <w:numPr>
                <w:ilvl w:val="0"/>
                <w:numId w:val="20"/>
              </w:numPr>
              <w:autoSpaceDE w:val="0"/>
              <w:autoSpaceDN w:val="0"/>
              <w:adjustRightInd w:val="0"/>
              <w:spacing w:before="100" w:beforeAutospacing="1" w:after="100" w:afterAutospacing="1" w:line="240" w:lineRule="auto"/>
              <w:contextualSpacing/>
              <w:jc w:val="both"/>
              <w:rPr>
                <w:rFonts w:ascii="Times New Roman" w:eastAsia="Times New Roman" w:hAnsi="Times New Roman" w:cs="Times New Roman"/>
                <w:lang w:val="sr-Cyrl-RS" w:eastAsia="sr-Cyrl-RS"/>
              </w:rPr>
            </w:pPr>
            <w:r w:rsidRPr="000577B0">
              <w:rPr>
                <w:rFonts w:ascii="Times New Roman" w:eastAsia="Times New Roman" w:hAnsi="Times New Roman" w:cs="Times New Roman"/>
                <w:lang w:val="sr-Cyrl-RS" w:eastAsia="sr-Cyrl-RS"/>
              </w:rPr>
              <w:t xml:space="preserve">Kotler, P., Keller K.L. (2006) </w:t>
            </w:r>
            <w:r w:rsidRPr="000577B0">
              <w:rPr>
                <w:rFonts w:ascii="Times New Roman" w:eastAsia="Times New Roman" w:hAnsi="Times New Roman" w:cs="Times New Roman"/>
                <w:i/>
                <w:lang w:val="sr-Cyrl-RS" w:eastAsia="sr-Cyrl-RS"/>
              </w:rPr>
              <w:t>Маркетинг менаџмент</w:t>
            </w:r>
            <w:r w:rsidRPr="000577B0">
              <w:rPr>
                <w:rFonts w:ascii="Times New Roman" w:eastAsia="Times New Roman" w:hAnsi="Times New Roman" w:cs="Times New Roman"/>
                <w:lang w:val="sr-Cyrl-RS" w:eastAsia="sr-Cyrl-RS"/>
              </w:rPr>
              <w:t>, превод са енглеског, Дата статус, Београд.</w:t>
            </w:r>
          </w:p>
          <w:p w:rsidR="00315493" w:rsidRPr="000577B0" w:rsidRDefault="00315493" w:rsidP="00782EC9">
            <w:pPr>
              <w:widowControl w:val="0"/>
              <w:numPr>
                <w:ilvl w:val="0"/>
                <w:numId w:val="20"/>
              </w:numPr>
              <w:autoSpaceDE w:val="0"/>
              <w:autoSpaceDN w:val="0"/>
              <w:adjustRightInd w:val="0"/>
              <w:spacing w:after="0" w:line="240" w:lineRule="auto"/>
              <w:contextualSpacing/>
              <w:jc w:val="both"/>
              <w:rPr>
                <w:rFonts w:ascii="Times New Roman" w:eastAsia="Times New Roman" w:hAnsi="Times New Roman" w:cs="Times New Roman"/>
                <w:lang w:val="sr-Cyrl-RS" w:eastAsia="sr-Cyrl-RS"/>
              </w:rPr>
            </w:pPr>
            <w:r w:rsidRPr="000577B0">
              <w:rPr>
                <w:rFonts w:ascii="Times New Roman" w:eastAsia="Times New Roman" w:hAnsi="Times New Roman" w:cs="Times New Roman"/>
                <w:lang w:val="sr-Cyrl-RS" w:eastAsia="sr-Cyrl-RS"/>
              </w:rPr>
              <w:t xml:space="preserve">Keegan, W. J. (2002) </w:t>
            </w:r>
            <w:r w:rsidRPr="000577B0">
              <w:rPr>
                <w:rFonts w:ascii="Times New Roman" w:eastAsia="Times New Roman" w:hAnsi="Times New Roman" w:cs="Times New Roman"/>
                <w:i/>
                <w:lang w:val="sr-Cyrl-RS" w:eastAsia="sr-Cyrl-RS"/>
              </w:rPr>
              <w:t>Global marketing management</w:t>
            </w:r>
            <w:r w:rsidRPr="000577B0">
              <w:rPr>
                <w:rFonts w:ascii="Times New Roman" w:eastAsia="Times New Roman" w:hAnsi="Times New Roman" w:cs="Times New Roman"/>
                <w:lang w:val="sr-Cyrl-RS" w:eastAsia="sr-Cyrl-RS"/>
              </w:rPr>
              <w:t>, Prentice Hall.</w:t>
            </w:r>
          </w:p>
        </w:tc>
      </w:tr>
      <w:tr w:rsidR="00315493" w:rsidRPr="000577B0" w:rsidTr="00782EC9">
        <w:tc>
          <w:tcPr>
            <w:tcW w:w="3397"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bCs/>
                <w:lang w:val="sr-Cyrl-RS" w:eastAsia="sr-Latn-CS"/>
              </w:rPr>
              <w:t xml:space="preserve">Број часова </w:t>
            </w:r>
            <w:r w:rsidRPr="000577B0">
              <w:rPr>
                <w:rFonts w:ascii="Times New Roman" w:eastAsia="Times New Roman" w:hAnsi="Times New Roman" w:cs="Times New Roman"/>
                <w:b/>
                <w:lang w:val="sr-Cyrl-RS" w:eastAsia="sr-Latn-CS"/>
              </w:rPr>
              <w:t>активне наставе: 5</w:t>
            </w:r>
          </w:p>
        </w:tc>
        <w:tc>
          <w:tcPr>
            <w:tcW w:w="2429"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 xml:space="preserve">Теоријска настава: 3 </w:t>
            </w:r>
          </w:p>
        </w:tc>
        <w:tc>
          <w:tcPr>
            <w:tcW w:w="3531" w:type="dxa"/>
            <w:gridSpan w:val="3"/>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 xml:space="preserve">Практична настава: 2 </w:t>
            </w:r>
          </w:p>
        </w:tc>
      </w:tr>
      <w:tr w:rsidR="00315493" w:rsidRPr="000577B0" w:rsidTr="00782EC9">
        <w:tc>
          <w:tcPr>
            <w:tcW w:w="9357" w:type="dxa"/>
            <w:gridSpan w:val="7"/>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Методе извођења наставе</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RS" w:eastAsia="sr-Latn-CS"/>
              </w:rPr>
            </w:pPr>
            <w:r w:rsidRPr="00566588">
              <w:rPr>
                <w:rFonts w:ascii="Times New Roman" w:eastAsia="ArialMT" w:hAnsi="Times New Roman" w:cs="Times New Roman"/>
                <w:lang w:val="sr-Cyrl-RS"/>
              </w:rPr>
              <w:t>Предавања, консултације, менторски рад, пројектни задаци, испит.</w:t>
            </w:r>
          </w:p>
        </w:tc>
      </w:tr>
      <w:tr w:rsidR="00315493" w:rsidRPr="000577B0" w:rsidTr="00782EC9">
        <w:tc>
          <w:tcPr>
            <w:tcW w:w="9357" w:type="dxa"/>
            <w:gridSpan w:val="7"/>
          </w:tcPr>
          <w:p w:rsidR="00315493" w:rsidRPr="000577B0" w:rsidRDefault="00315493" w:rsidP="00782EC9">
            <w:pPr>
              <w:widowControl w:val="0"/>
              <w:autoSpaceDE w:val="0"/>
              <w:autoSpaceDN w:val="0"/>
              <w:adjustRightInd w:val="0"/>
              <w:spacing w:after="0" w:line="240" w:lineRule="auto"/>
              <w:jc w:val="center"/>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Оцена  знања (максимални број поена 100)</w:t>
            </w:r>
          </w:p>
        </w:tc>
      </w:tr>
      <w:tr w:rsidR="00315493" w:rsidRPr="000577B0" w:rsidTr="00782EC9">
        <w:tc>
          <w:tcPr>
            <w:tcW w:w="3337"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iCs/>
                <w:lang w:val="sr-Cyrl-RS" w:eastAsia="sr-Latn-CS"/>
              </w:rPr>
            </w:pPr>
            <w:r w:rsidRPr="000577B0">
              <w:rPr>
                <w:rFonts w:ascii="Times New Roman" w:eastAsia="Times New Roman" w:hAnsi="Times New Roman" w:cs="Times New Roman"/>
                <w:b/>
                <w:iCs/>
                <w:lang w:val="sr-Cyrl-RS" w:eastAsia="sr-Latn-CS"/>
              </w:rPr>
              <w:t>Предиспитне обавезе</w:t>
            </w:r>
          </w:p>
        </w:tc>
        <w:tc>
          <w:tcPr>
            <w:tcW w:w="1964"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поена</w:t>
            </w:r>
          </w:p>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p>
        </w:tc>
        <w:tc>
          <w:tcPr>
            <w:tcW w:w="2804"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iCs/>
                <w:lang w:val="sr-Cyrl-RS" w:eastAsia="sr-Latn-CS"/>
              </w:rPr>
              <w:t xml:space="preserve">Завршни испит </w:t>
            </w:r>
          </w:p>
        </w:tc>
        <w:tc>
          <w:tcPr>
            <w:tcW w:w="1252"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lang w:val="sr-Cyrl-RS" w:eastAsia="sr-Latn-CS"/>
              </w:rPr>
              <w:t>поена</w:t>
            </w:r>
          </w:p>
        </w:tc>
      </w:tr>
      <w:tr w:rsidR="00315493" w:rsidRPr="000577B0" w:rsidTr="00782EC9">
        <w:tc>
          <w:tcPr>
            <w:tcW w:w="3337" w:type="dxa"/>
          </w:tcPr>
          <w:p w:rsidR="00315493" w:rsidRPr="000577B0" w:rsidRDefault="00315493" w:rsidP="00782EC9">
            <w:pPr>
              <w:widowControl w:val="0"/>
              <w:tabs>
                <w:tab w:val="left" w:pos="1425"/>
              </w:tabs>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Редовно похађање наставе</w:t>
            </w:r>
          </w:p>
        </w:tc>
        <w:tc>
          <w:tcPr>
            <w:tcW w:w="1964"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10</w:t>
            </w:r>
          </w:p>
        </w:tc>
        <w:tc>
          <w:tcPr>
            <w:tcW w:w="2804"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Испит (писмени/усмени</w:t>
            </w:r>
          </w:p>
        </w:tc>
        <w:tc>
          <w:tcPr>
            <w:tcW w:w="1252"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r w:rsidR="00315493" w:rsidRPr="000577B0" w:rsidTr="00782EC9">
        <w:tc>
          <w:tcPr>
            <w:tcW w:w="3337" w:type="dxa"/>
            <w:tcBorders>
              <w:bottom w:val="single" w:sz="4" w:space="0" w:color="auto"/>
            </w:tcBorders>
          </w:tcPr>
          <w:p w:rsidR="00315493" w:rsidRPr="000577B0" w:rsidRDefault="00315493" w:rsidP="00782EC9">
            <w:pPr>
              <w:widowControl w:val="0"/>
              <w:tabs>
                <w:tab w:val="left" w:pos="4050"/>
              </w:tabs>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Колоквијум I</w:t>
            </w:r>
          </w:p>
        </w:tc>
        <w:tc>
          <w:tcPr>
            <w:tcW w:w="1964"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30</w:t>
            </w:r>
          </w:p>
        </w:tc>
        <w:tc>
          <w:tcPr>
            <w:tcW w:w="2804"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c>
          <w:tcPr>
            <w:tcW w:w="1252"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r>
      <w:tr w:rsidR="00315493" w:rsidRPr="000577B0" w:rsidTr="00782EC9">
        <w:tc>
          <w:tcPr>
            <w:tcW w:w="3337"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Колоквијум II</w:t>
            </w:r>
          </w:p>
        </w:tc>
        <w:tc>
          <w:tcPr>
            <w:tcW w:w="1964"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30</w:t>
            </w:r>
          </w:p>
        </w:tc>
        <w:tc>
          <w:tcPr>
            <w:tcW w:w="2804"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c>
          <w:tcPr>
            <w:tcW w:w="1252"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p>
        </w:tc>
      </w:tr>
      <w:tr w:rsidR="00315493" w:rsidRPr="000577B0" w:rsidTr="00782EC9">
        <w:tc>
          <w:tcPr>
            <w:tcW w:w="3337" w:type="dxa"/>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964" w:type="dxa"/>
            <w:gridSpan w:val="2"/>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70</w:t>
            </w:r>
          </w:p>
        </w:tc>
        <w:tc>
          <w:tcPr>
            <w:tcW w:w="2804" w:type="dxa"/>
            <w:gridSpan w:val="2"/>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252" w:type="dxa"/>
            <w:gridSpan w:val="2"/>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bl>
    <w:p w:rsidR="00315493" w:rsidRPr="000577B0"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Pr="000577B0"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75"/>
        <w:gridCol w:w="296"/>
        <w:gridCol w:w="1584"/>
        <w:gridCol w:w="1182"/>
        <w:gridCol w:w="1984"/>
        <w:gridCol w:w="1231"/>
      </w:tblGrid>
      <w:tr w:rsidR="00315493" w:rsidRPr="000577B0" w:rsidTr="006A55AF">
        <w:tc>
          <w:tcPr>
            <w:tcW w:w="9352" w:type="dxa"/>
            <w:gridSpan w:val="6"/>
            <w:tcBorders>
              <w:top w:val="single" w:sz="4" w:space="0" w:color="auto"/>
              <w:left w:val="single" w:sz="4" w:space="0" w:color="auto"/>
              <w:bottom w:val="single" w:sz="4" w:space="0" w:color="auto"/>
              <w:right w:val="single" w:sz="4" w:space="0" w:color="auto"/>
            </w:tcBorders>
            <w:shd w:val="clear" w:color="auto" w:fill="D9D9D9"/>
            <w:hideMark/>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lastRenderedPageBreak/>
              <w:t xml:space="preserve">Студијски програм: </w:t>
            </w:r>
            <w:r w:rsidRPr="008B1620">
              <w:rPr>
                <w:rFonts w:ascii="Times New Roman" w:eastAsia="Times New Roman" w:hAnsi="Times New Roman" w:cs="Times New Roman"/>
                <w:b/>
                <w:lang w:val="sr-Cyrl-RS" w:eastAsia="sr-Latn-CS"/>
              </w:rPr>
              <w:t>МАС Пословна економија</w:t>
            </w:r>
          </w:p>
        </w:tc>
      </w:tr>
      <w:tr w:rsidR="00315493" w:rsidRPr="000577B0" w:rsidTr="006A55AF">
        <w:tc>
          <w:tcPr>
            <w:tcW w:w="9352" w:type="dxa"/>
            <w:gridSpan w:val="6"/>
            <w:tcBorders>
              <w:top w:val="single" w:sz="4" w:space="0" w:color="auto"/>
              <w:left w:val="single" w:sz="4" w:space="0" w:color="auto"/>
              <w:bottom w:val="single" w:sz="4" w:space="0" w:color="auto"/>
              <w:right w:val="single" w:sz="4" w:space="0" w:color="auto"/>
            </w:tcBorders>
            <w:shd w:val="clear" w:color="auto" w:fill="D9D9D9"/>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Назив предмета: </w:t>
            </w:r>
            <w:r>
              <w:rPr>
                <w:rFonts w:ascii="Times New Roman" w:eastAsia="Times New Roman" w:hAnsi="Times New Roman" w:cs="Times New Roman"/>
                <w:b/>
                <w:bCs/>
                <w:lang w:val="sr-Cyrl-RS" w:eastAsia="sr-Latn-CS"/>
              </w:rPr>
              <w:t>О</w:t>
            </w:r>
            <w:r w:rsidRPr="000577B0">
              <w:rPr>
                <w:rFonts w:ascii="Times New Roman" w:eastAsia="Times New Roman" w:hAnsi="Times New Roman" w:cs="Times New Roman"/>
                <w:b/>
                <w:bCs/>
                <w:lang w:val="sr-Cyrl-RS" w:eastAsia="sr-Latn-CS"/>
              </w:rPr>
              <w:t>РГАНИЗАЦИОНО ПОНАШАЊЕ</w:t>
            </w:r>
          </w:p>
        </w:tc>
      </w:tr>
      <w:tr w:rsidR="00315493" w:rsidRPr="000577B0" w:rsidTr="006A55AF">
        <w:tc>
          <w:tcPr>
            <w:tcW w:w="9352" w:type="dxa"/>
            <w:gridSpan w:val="6"/>
            <w:tcBorders>
              <w:top w:val="single" w:sz="4" w:space="0" w:color="auto"/>
              <w:left w:val="single" w:sz="4" w:space="0" w:color="auto"/>
              <w:bottom w:val="single" w:sz="4" w:space="0" w:color="auto"/>
              <w:right w:val="single" w:sz="4" w:space="0" w:color="auto"/>
            </w:tcBorders>
            <w:hideMark/>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Статус предмета</w:t>
            </w:r>
            <w:r w:rsidRPr="000577B0">
              <w:rPr>
                <w:rFonts w:ascii="Times New Roman" w:eastAsia="Times New Roman" w:hAnsi="Times New Roman" w:cs="Times New Roman"/>
                <w:bCs/>
                <w:lang w:val="sr-Cyrl-RS" w:eastAsia="sr-Latn-CS"/>
              </w:rPr>
              <w:t>:</w:t>
            </w:r>
            <w:r w:rsidRPr="000577B0">
              <w:rPr>
                <w:rFonts w:ascii="Times New Roman" w:eastAsia="Times New Roman" w:hAnsi="Times New Roman" w:cs="Times New Roman"/>
                <w:b/>
                <w:bCs/>
                <w:lang w:val="sr-Cyrl-RS" w:eastAsia="sr-Latn-CS"/>
              </w:rPr>
              <w:t xml:space="preserve"> </w:t>
            </w:r>
            <w:r w:rsidRPr="00C83A8A">
              <w:rPr>
                <w:rFonts w:ascii="Times New Roman" w:eastAsia="Times New Roman" w:hAnsi="Times New Roman" w:cs="Times New Roman"/>
                <w:bCs/>
                <w:lang w:val="sr-Cyrl-RS" w:eastAsia="sr-Latn-CS"/>
              </w:rPr>
              <w:t>изборни</w:t>
            </w:r>
          </w:p>
        </w:tc>
      </w:tr>
      <w:tr w:rsidR="00315493" w:rsidRPr="000577B0" w:rsidTr="006A55AF">
        <w:tc>
          <w:tcPr>
            <w:tcW w:w="9352" w:type="dxa"/>
            <w:gridSpan w:val="6"/>
            <w:tcBorders>
              <w:top w:val="single" w:sz="4" w:space="0" w:color="auto"/>
              <w:left w:val="single" w:sz="4" w:space="0" w:color="auto"/>
              <w:bottom w:val="single" w:sz="4" w:space="0" w:color="auto"/>
              <w:right w:val="single" w:sz="4" w:space="0" w:color="auto"/>
            </w:tcBorders>
            <w:hideMark/>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Број ЕСПБ: 8</w:t>
            </w:r>
          </w:p>
        </w:tc>
      </w:tr>
      <w:tr w:rsidR="00315493" w:rsidRPr="000577B0" w:rsidTr="006A55AF">
        <w:tc>
          <w:tcPr>
            <w:tcW w:w="9352" w:type="dxa"/>
            <w:gridSpan w:val="6"/>
            <w:tcBorders>
              <w:top w:val="single" w:sz="4" w:space="0" w:color="auto"/>
              <w:left w:val="single" w:sz="4" w:space="0" w:color="auto"/>
              <w:bottom w:val="single" w:sz="4" w:space="0" w:color="auto"/>
              <w:right w:val="single" w:sz="4" w:space="0" w:color="auto"/>
            </w:tcBorders>
            <w:hideMark/>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Pr>
                <w:rFonts w:ascii="Times New Roman" w:eastAsia="Times New Roman" w:hAnsi="Times New Roman" w:cs="Times New Roman"/>
                <w:b/>
                <w:bCs/>
                <w:lang w:val="sr-Cyrl-RS" w:eastAsia="sr-Latn-CS"/>
              </w:rPr>
              <w:t xml:space="preserve">Услов: </w:t>
            </w:r>
            <w:r w:rsidRPr="00C67EB2">
              <w:rPr>
                <w:rFonts w:ascii="Times New Roman" w:eastAsia="Times New Roman" w:hAnsi="Times New Roman" w:cs="Times New Roman"/>
                <w:bCs/>
                <w:sz w:val="20"/>
                <w:szCs w:val="20"/>
                <w:lang w:val="sr-Cyrl-RS" w:eastAsia="sr-Latn-CS"/>
              </w:rPr>
              <w:t>нема посебних услова за полагање овог предмета</w:t>
            </w:r>
          </w:p>
        </w:tc>
      </w:tr>
      <w:tr w:rsidR="00315493" w:rsidRPr="000577B0" w:rsidTr="006A55AF">
        <w:tc>
          <w:tcPr>
            <w:tcW w:w="9352" w:type="dxa"/>
            <w:gridSpan w:val="6"/>
            <w:tcBorders>
              <w:top w:val="single" w:sz="4" w:space="0" w:color="auto"/>
              <w:left w:val="single" w:sz="4" w:space="0" w:color="auto"/>
              <w:bottom w:val="single" w:sz="4" w:space="0" w:color="auto"/>
              <w:right w:val="single" w:sz="4" w:space="0" w:color="auto"/>
            </w:tcBorders>
            <w:hideMark/>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Циљ предмета</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 xml:space="preserve">Упознавање студената са науком и праксом организационог понашања које доприносе успеху пословања. </w:t>
            </w:r>
          </w:p>
        </w:tc>
      </w:tr>
      <w:tr w:rsidR="00315493" w:rsidRPr="000577B0" w:rsidTr="006A55AF">
        <w:tc>
          <w:tcPr>
            <w:tcW w:w="9352" w:type="dxa"/>
            <w:gridSpan w:val="6"/>
            <w:tcBorders>
              <w:top w:val="single" w:sz="4" w:space="0" w:color="auto"/>
              <w:left w:val="single" w:sz="4" w:space="0" w:color="auto"/>
              <w:bottom w:val="single" w:sz="4" w:space="0" w:color="auto"/>
              <w:right w:val="single" w:sz="4" w:space="0" w:color="auto"/>
            </w:tcBorders>
            <w:hideMark/>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Исход предмета </w:t>
            </w:r>
          </w:p>
          <w:p w:rsidR="00315493" w:rsidRPr="000577B0" w:rsidRDefault="00315493" w:rsidP="00782EC9">
            <w:pPr>
              <w:autoSpaceDN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По завршетку овог курса студенти ће моћи да разумеју принципе функционисања о</w:t>
            </w:r>
            <w:r>
              <w:rPr>
                <w:rFonts w:ascii="Times New Roman" w:eastAsia="Times New Roman" w:hAnsi="Times New Roman" w:cs="Times New Roman"/>
                <w:lang w:val="sr-Cyrl-RS" w:eastAsia="sr-Latn-CS"/>
              </w:rPr>
              <w:t>рганизације и пословних система</w:t>
            </w:r>
            <w:r w:rsidRPr="000577B0">
              <w:rPr>
                <w:rFonts w:ascii="Times New Roman" w:eastAsia="Times New Roman" w:hAnsi="Times New Roman" w:cs="Times New Roman"/>
                <w:lang w:val="sr-Cyrl-RS" w:eastAsia="sr-Latn-CS"/>
              </w:rPr>
              <w:t xml:space="preserve"> развију свест о кључним перспективама на пољу организационог понашања и примене принципе и методе организационог понашања у радном окружењу. </w:t>
            </w:r>
          </w:p>
        </w:tc>
      </w:tr>
      <w:tr w:rsidR="00315493" w:rsidRPr="000577B0" w:rsidTr="006A55AF">
        <w:tc>
          <w:tcPr>
            <w:tcW w:w="9352" w:type="dxa"/>
            <w:gridSpan w:val="6"/>
            <w:tcBorders>
              <w:top w:val="single" w:sz="4" w:space="0" w:color="auto"/>
              <w:left w:val="single" w:sz="4" w:space="0" w:color="auto"/>
              <w:bottom w:val="single" w:sz="4" w:space="0" w:color="auto"/>
              <w:right w:val="single" w:sz="4" w:space="0" w:color="auto"/>
            </w:tcBorders>
            <w:hideMark/>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Садржај предмета</w:t>
            </w:r>
          </w:p>
          <w:p w:rsidR="00315493"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C67EB2">
              <w:rPr>
                <w:rFonts w:ascii="Times New Roman" w:eastAsia="Times New Roman" w:hAnsi="Times New Roman" w:cs="Times New Roman"/>
                <w:bCs/>
                <w:i/>
                <w:lang w:val="sr-Cyrl-RS" w:eastAsia="sr-Latn-CS"/>
              </w:rPr>
              <w:t>Теоријска настава</w:t>
            </w:r>
            <w:r>
              <w:rPr>
                <w:rFonts w:ascii="Times New Roman" w:eastAsia="Times New Roman" w:hAnsi="Times New Roman" w:cs="Times New Roman"/>
                <w:bCs/>
                <w:lang w:val="sr-Cyrl-RS" w:eastAsia="sr-Latn-CS"/>
              </w:rPr>
              <w:t>:</w:t>
            </w:r>
          </w:p>
          <w:p w:rsidR="00315493"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0577B0">
              <w:rPr>
                <w:rFonts w:ascii="Times New Roman" w:eastAsia="Times New Roman" w:hAnsi="Times New Roman" w:cs="Times New Roman"/>
                <w:bCs/>
                <w:lang w:val="sr-Cyrl-RS" w:eastAsia="sr-Latn-CS"/>
              </w:rPr>
              <w:t xml:space="preserve">Обухвата све елементе организационог понашања са </w:t>
            </w:r>
            <w:r w:rsidRPr="000577B0">
              <w:rPr>
                <w:rFonts w:ascii="Times New Roman" w:eastAsia="Times New Roman" w:hAnsi="Times New Roman" w:cs="Times New Roman"/>
                <w:lang w:val="sr-Cyrl-RS" w:eastAsia="sr-Latn-CS"/>
              </w:rPr>
              <w:t>становишта појединца (понашања, емоције, мотивација, доношење одлука), групе (тимови, комуникација, лидерство, сукоби и преговарање) и организационог система (стрикту</w:t>
            </w:r>
            <w:r>
              <w:rPr>
                <w:rFonts w:ascii="Times New Roman" w:eastAsia="Times New Roman" w:hAnsi="Times New Roman" w:cs="Times New Roman"/>
                <w:lang w:val="sr-Cyrl-RS" w:eastAsia="sr-Latn-CS"/>
              </w:rPr>
              <w:t>ра, култура, промене и развој).</w:t>
            </w:r>
          </w:p>
          <w:p w:rsidR="00315493"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RS" w:eastAsia="sr-Latn-CS"/>
              </w:rPr>
            </w:pPr>
            <w:r w:rsidRPr="00C67EB2">
              <w:rPr>
                <w:rFonts w:ascii="Times New Roman" w:eastAsia="Times New Roman" w:hAnsi="Times New Roman" w:cs="Times New Roman"/>
                <w:i/>
                <w:lang w:val="sr-Cyrl-RS" w:eastAsia="sr-Latn-CS"/>
              </w:rPr>
              <w:t>Практична настава</w:t>
            </w:r>
            <w:r>
              <w:rPr>
                <w:rFonts w:ascii="Times New Roman" w:eastAsia="Times New Roman" w:hAnsi="Times New Roman" w:cs="Times New Roman"/>
                <w:lang w:val="sr-Cyrl-RS" w:eastAsia="sr-Latn-CS"/>
              </w:rPr>
              <w:t>:</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C67EB2">
              <w:rPr>
                <w:rFonts w:ascii="Times New Roman" w:eastAsia="Times New Roman" w:hAnsi="Times New Roman" w:cs="Times New Roman"/>
                <w:bCs/>
                <w:lang w:val="sr-Cyrl-RS" w:eastAsia="sr-Latn-CS"/>
              </w:rPr>
              <w:t>Проучавање фаза и метода организационог развоја, као и процеса и модела организационох промена кроз анализе адекватних студија случаја.</w:t>
            </w:r>
          </w:p>
        </w:tc>
      </w:tr>
      <w:tr w:rsidR="00315493" w:rsidRPr="000577B0" w:rsidTr="006A55AF">
        <w:tc>
          <w:tcPr>
            <w:tcW w:w="9352" w:type="dxa"/>
            <w:gridSpan w:val="6"/>
            <w:tcBorders>
              <w:top w:val="single" w:sz="4" w:space="0" w:color="auto"/>
              <w:left w:val="single" w:sz="4" w:space="0" w:color="auto"/>
              <w:bottom w:val="single" w:sz="4" w:space="0" w:color="auto"/>
              <w:right w:val="single" w:sz="4" w:space="0" w:color="auto"/>
            </w:tcBorders>
            <w:hideMark/>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Литература</w:t>
            </w:r>
            <w:r>
              <w:rPr>
                <w:rFonts w:ascii="Times New Roman" w:eastAsia="Times New Roman" w:hAnsi="Times New Roman" w:cs="Times New Roman"/>
                <w:b/>
                <w:bCs/>
                <w:lang w:val="sr-Latn-RS" w:eastAsia="sr-Latn-CS"/>
              </w:rPr>
              <w:t>:</w:t>
            </w:r>
          </w:p>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Pr>
                <w:rFonts w:ascii="Times New Roman" w:eastAsia="Times New Roman" w:hAnsi="Times New Roman" w:cs="Times New Roman"/>
                <w:bCs/>
                <w:lang w:val="sr-Cyrl-RS" w:eastAsia="sr-Latn-CS"/>
              </w:rPr>
              <w:t>Обавезна литература:</w:t>
            </w:r>
            <w:r w:rsidRPr="000577B0">
              <w:rPr>
                <w:rFonts w:ascii="Times New Roman" w:eastAsia="Times New Roman" w:hAnsi="Times New Roman" w:cs="Times New Roman"/>
                <w:b/>
                <w:bCs/>
                <w:lang w:val="sr-Cyrl-RS" w:eastAsia="sr-Latn-CS"/>
              </w:rPr>
              <w:t xml:space="preserve"> </w:t>
            </w:r>
          </w:p>
          <w:p w:rsidR="00315493" w:rsidRDefault="00315493" w:rsidP="00782EC9">
            <w:pPr>
              <w:widowControl w:val="0"/>
              <w:numPr>
                <w:ilvl w:val="0"/>
                <w:numId w:val="41"/>
              </w:numPr>
              <w:autoSpaceDE w:val="0"/>
              <w:autoSpaceDN w:val="0"/>
              <w:adjustRightInd w:val="0"/>
              <w:spacing w:after="0" w:line="240" w:lineRule="auto"/>
              <w:jc w:val="both"/>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 xml:space="preserve">Џамић, В. (2021) </w:t>
            </w:r>
            <w:r w:rsidRPr="00E75476">
              <w:rPr>
                <w:rFonts w:ascii="Times New Roman" w:eastAsia="Times New Roman" w:hAnsi="Times New Roman" w:cs="Times New Roman"/>
                <w:bCs/>
                <w:i/>
                <w:lang w:val="sr-Cyrl-RS" w:eastAsia="sr-Latn-CS"/>
              </w:rPr>
              <w:t>Организационо понашање и корпоративна култура</w:t>
            </w:r>
            <w:r>
              <w:rPr>
                <w:rFonts w:ascii="Times New Roman" w:eastAsia="Times New Roman" w:hAnsi="Times New Roman" w:cs="Times New Roman"/>
                <w:bCs/>
                <w:lang w:val="sr-Cyrl-RS" w:eastAsia="sr-Latn-CS"/>
              </w:rPr>
              <w:t>, Универзитет Сингидунум, Београд.</w:t>
            </w:r>
          </w:p>
          <w:p w:rsidR="00315493" w:rsidRDefault="00315493" w:rsidP="00782EC9">
            <w:pPr>
              <w:widowControl w:val="0"/>
              <w:numPr>
                <w:ilvl w:val="0"/>
                <w:numId w:val="41"/>
              </w:numPr>
              <w:autoSpaceDE w:val="0"/>
              <w:autoSpaceDN w:val="0"/>
              <w:adjustRightInd w:val="0"/>
              <w:spacing w:after="0" w:line="240" w:lineRule="auto"/>
              <w:jc w:val="both"/>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М</w:t>
            </w:r>
            <w:r>
              <w:rPr>
                <w:rFonts w:ascii="Times New Roman" w:eastAsia="Times New Roman" w:hAnsi="Times New Roman" w:cs="Times New Roman"/>
                <w:bCs/>
                <w:lang w:val="sr-Latn-RS" w:eastAsia="sr-Latn-CS"/>
              </w:rPr>
              <w:t xml:space="preserve">cIntyre, </w:t>
            </w:r>
            <w:r>
              <w:rPr>
                <w:rFonts w:ascii="Times New Roman" w:eastAsia="Times New Roman" w:hAnsi="Times New Roman" w:cs="Times New Roman"/>
                <w:bCs/>
                <w:lang w:val="sr-Cyrl-RS" w:eastAsia="sr-Latn-CS"/>
              </w:rPr>
              <w:t xml:space="preserve">Ј., Ђоковић, Ф. (2021) </w:t>
            </w:r>
            <w:r w:rsidRPr="008B1620">
              <w:rPr>
                <w:rFonts w:ascii="Times New Roman" w:eastAsia="Times New Roman" w:hAnsi="Times New Roman" w:cs="Times New Roman"/>
                <w:bCs/>
                <w:i/>
                <w:lang w:val="sr-Cyrl-RS" w:eastAsia="sr-Latn-CS"/>
              </w:rPr>
              <w:t>Стратегијски менаџмент,</w:t>
            </w:r>
            <w:r>
              <w:rPr>
                <w:rFonts w:ascii="Times New Roman" w:eastAsia="Times New Roman" w:hAnsi="Times New Roman" w:cs="Times New Roman"/>
                <w:bCs/>
                <w:lang w:val="sr-Cyrl-RS" w:eastAsia="sr-Latn-CS"/>
              </w:rPr>
              <w:t xml:space="preserve"> прво издање, Универзитет Сингидунум, Београд.</w:t>
            </w:r>
          </w:p>
          <w:p w:rsidR="00315493"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Pr>
                <w:rFonts w:ascii="Times New Roman" w:eastAsia="Times New Roman" w:hAnsi="Times New Roman" w:cs="Times New Roman"/>
                <w:bCs/>
                <w:lang w:val="sr-Cyrl-RS" w:eastAsia="sr-Latn-CS"/>
              </w:rPr>
              <w:t>Допунска литература:</w:t>
            </w:r>
          </w:p>
          <w:p w:rsidR="00315493" w:rsidRPr="000577B0" w:rsidRDefault="00315493" w:rsidP="00782EC9">
            <w:pPr>
              <w:widowControl w:val="0"/>
              <w:numPr>
                <w:ilvl w:val="0"/>
                <w:numId w:val="41"/>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 xml:space="preserve">Robbins S. (2005) </w:t>
            </w:r>
            <w:r w:rsidRPr="000577B0">
              <w:rPr>
                <w:rFonts w:ascii="Times New Roman" w:eastAsia="Times New Roman" w:hAnsi="Times New Roman" w:cs="Times New Roman"/>
                <w:bCs/>
                <w:i/>
                <w:lang w:val="sr-Cyrl-RS" w:eastAsia="sr-Latn-CS"/>
              </w:rPr>
              <w:t>Essentials of Organizational Behavior</w:t>
            </w:r>
            <w:r w:rsidRPr="000577B0">
              <w:rPr>
                <w:rFonts w:ascii="Times New Roman" w:eastAsia="Times New Roman" w:hAnsi="Times New Roman" w:cs="Times New Roman"/>
                <w:bCs/>
                <w:lang w:val="sr-Cyrl-RS" w:eastAsia="sr-Latn-CS"/>
              </w:rPr>
              <w:t>, 8</w:t>
            </w:r>
            <w:r w:rsidRPr="000577B0">
              <w:rPr>
                <w:rFonts w:ascii="Times New Roman" w:eastAsia="Times New Roman" w:hAnsi="Times New Roman" w:cs="Times New Roman"/>
                <w:bCs/>
                <w:vertAlign w:val="superscript"/>
                <w:lang w:val="sr-Cyrl-RS" w:eastAsia="sr-Latn-CS"/>
              </w:rPr>
              <w:t>th</w:t>
            </w:r>
            <w:r w:rsidRPr="000577B0">
              <w:rPr>
                <w:rFonts w:ascii="Times New Roman" w:eastAsia="Times New Roman" w:hAnsi="Times New Roman" w:cs="Times New Roman"/>
                <w:bCs/>
                <w:lang w:val="sr-Cyrl-RS" w:eastAsia="sr-Latn-CS"/>
              </w:rPr>
              <w:t xml:space="preserve"> edition, Pearson Prentice Hall.</w:t>
            </w:r>
            <w:r w:rsidRPr="000577B0">
              <w:rPr>
                <w:rFonts w:ascii="Times New Roman" w:eastAsia="Times New Roman" w:hAnsi="Times New Roman" w:cs="Times New Roman"/>
                <w:lang w:val="sr-Cyrl-RS" w:eastAsia="sr-Latn-CS"/>
              </w:rPr>
              <w:t xml:space="preserve"> </w:t>
            </w:r>
          </w:p>
          <w:p w:rsidR="00315493" w:rsidRPr="000577B0" w:rsidRDefault="00315493" w:rsidP="00782EC9">
            <w:pPr>
              <w:widowControl w:val="0"/>
              <w:numPr>
                <w:ilvl w:val="0"/>
                <w:numId w:val="41"/>
              </w:numPr>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0577B0">
              <w:rPr>
                <w:rFonts w:ascii="Times New Roman" w:eastAsia="Times New Roman" w:hAnsi="Times New Roman" w:cs="Times New Roman"/>
                <w:bCs/>
                <w:lang w:val="sr-Cyrl-RS" w:eastAsia="sr-Latn-CS"/>
              </w:rPr>
              <w:t xml:space="preserve">Rollinson D.(2008) </w:t>
            </w:r>
            <w:r w:rsidRPr="000577B0">
              <w:rPr>
                <w:rFonts w:ascii="Times New Roman" w:eastAsia="Times New Roman" w:hAnsi="Times New Roman" w:cs="Times New Roman"/>
                <w:bCs/>
                <w:i/>
                <w:lang w:val="sr-Cyrl-RS" w:eastAsia="sr-Latn-CS"/>
              </w:rPr>
              <w:t>Organizational behavior and Analysis</w:t>
            </w:r>
            <w:r w:rsidRPr="000577B0">
              <w:rPr>
                <w:rFonts w:ascii="Times New Roman" w:eastAsia="Times New Roman" w:hAnsi="Times New Roman" w:cs="Times New Roman"/>
                <w:bCs/>
                <w:lang w:val="sr-Cyrl-RS" w:eastAsia="sr-Latn-CS"/>
              </w:rPr>
              <w:t>, 4</w:t>
            </w:r>
            <w:r w:rsidRPr="000577B0">
              <w:rPr>
                <w:rFonts w:ascii="Times New Roman" w:eastAsia="Times New Roman" w:hAnsi="Times New Roman" w:cs="Times New Roman"/>
                <w:bCs/>
                <w:vertAlign w:val="superscript"/>
                <w:lang w:val="sr-Cyrl-RS" w:eastAsia="sr-Latn-CS"/>
              </w:rPr>
              <w:t xml:space="preserve"> th</w:t>
            </w:r>
            <w:r w:rsidRPr="000577B0">
              <w:rPr>
                <w:rFonts w:ascii="Times New Roman" w:eastAsia="Times New Roman" w:hAnsi="Times New Roman" w:cs="Times New Roman"/>
                <w:bCs/>
                <w:lang w:val="sr-Cyrl-RS" w:eastAsia="sr-Latn-CS"/>
              </w:rPr>
              <w:t xml:space="preserve"> editition, Pearson Education Ltd.</w:t>
            </w:r>
          </w:p>
        </w:tc>
      </w:tr>
      <w:tr w:rsidR="00315493" w:rsidRPr="000577B0" w:rsidTr="006A55AF">
        <w:tc>
          <w:tcPr>
            <w:tcW w:w="3371" w:type="dxa"/>
            <w:gridSpan w:val="2"/>
            <w:tcBorders>
              <w:top w:val="single" w:sz="4" w:space="0" w:color="auto"/>
              <w:left w:val="single" w:sz="4" w:space="0" w:color="auto"/>
              <w:bottom w:val="single" w:sz="4" w:space="0" w:color="auto"/>
              <w:right w:val="single" w:sz="4" w:space="0" w:color="auto"/>
            </w:tcBorders>
            <w:hideMark/>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Број часова </w:t>
            </w:r>
            <w:r w:rsidRPr="000577B0">
              <w:rPr>
                <w:rFonts w:ascii="Times New Roman" w:eastAsia="Times New Roman" w:hAnsi="Times New Roman" w:cs="Times New Roman"/>
                <w:b/>
                <w:lang w:val="sr-Cyrl-RS" w:eastAsia="sr-Latn-CS"/>
              </w:rPr>
              <w:t xml:space="preserve">активне наставе: </w:t>
            </w:r>
            <w:r w:rsidRPr="000577B0">
              <w:rPr>
                <w:rFonts w:ascii="Times New Roman" w:eastAsia="Times New Roman" w:hAnsi="Times New Roman" w:cs="Times New Roman"/>
                <w:b/>
                <w:bCs/>
                <w:lang w:val="sr-Cyrl-RS" w:eastAsia="sr-Latn-CS"/>
              </w:rPr>
              <w:t>5</w:t>
            </w:r>
          </w:p>
        </w:tc>
        <w:tc>
          <w:tcPr>
            <w:tcW w:w="2766" w:type="dxa"/>
            <w:gridSpan w:val="2"/>
            <w:tcBorders>
              <w:top w:val="single" w:sz="4" w:space="0" w:color="auto"/>
              <w:left w:val="single" w:sz="4" w:space="0" w:color="auto"/>
              <w:bottom w:val="single" w:sz="4" w:space="0" w:color="auto"/>
              <w:right w:val="single" w:sz="4" w:space="0" w:color="auto"/>
            </w:tcBorders>
            <w:hideMark/>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Теоријска настава: 3</w:t>
            </w:r>
          </w:p>
        </w:tc>
        <w:tc>
          <w:tcPr>
            <w:tcW w:w="3215" w:type="dxa"/>
            <w:gridSpan w:val="2"/>
            <w:tcBorders>
              <w:top w:val="single" w:sz="4" w:space="0" w:color="auto"/>
              <w:left w:val="single" w:sz="4" w:space="0" w:color="auto"/>
              <w:bottom w:val="single" w:sz="4" w:space="0" w:color="auto"/>
              <w:right w:val="single" w:sz="4" w:space="0" w:color="auto"/>
            </w:tcBorders>
            <w:hideMark/>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Практична настава: 2</w:t>
            </w:r>
          </w:p>
        </w:tc>
      </w:tr>
      <w:tr w:rsidR="00315493" w:rsidRPr="000577B0" w:rsidTr="006A55AF">
        <w:tc>
          <w:tcPr>
            <w:tcW w:w="9352" w:type="dxa"/>
            <w:gridSpan w:val="6"/>
            <w:tcBorders>
              <w:top w:val="single" w:sz="4" w:space="0" w:color="auto"/>
              <w:left w:val="single" w:sz="4" w:space="0" w:color="auto"/>
              <w:bottom w:val="single" w:sz="4" w:space="0" w:color="auto"/>
              <w:right w:val="single" w:sz="4" w:space="0" w:color="auto"/>
            </w:tcBorders>
            <w:hideMark/>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Методе извођења наставе</w:t>
            </w:r>
          </w:p>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lang w:val="sr-Cyrl-RS" w:eastAsia="sr-Latn-CS"/>
              </w:rPr>
              <w:t xml:space="preserve">Предавања, консултације, менторски рад, пројектни задаци, испит. </w:t>
            </w:r>
          </w:p>
        </w:tc>
      </w:tr>
      <w:tr w:rsidR="00315493" w:rsidRPr="000577B0" w:rsidTr="006A55AF">
        <w:tc>
          <w:tcPr>
            <w:tcW w:w="9352" w:type="dxa"/>
            <w:gridSpan w:val="6"/>
            <w:tcBorders>
              <w:top w:val="single" w:sz="4" w:space="0" w:color="auto"/>
              <w:left w:val="single" w:sz="4" w:space="0" w:color="auto"/>
              <w:bottom w:val="single" w:sz="4" w:space="0" w:color="auto"/>
              <w:right w:val="single" w:sz="4" w:space="0" w:color="auto"/>
            </w:tcBorders>
            <w:hideMark/>
          </w:tcPr>
          <w:p w:rsidR="00315493" w:rsidRPr="000577B0" w:rsidRDefault="00315493" w:rsidP="00782EC9">
            <w:pPr>
              <w:widowControl w:val="0"/>
              <w:autoSpaceDE w:val="0"/>
              <w:autoSpaceDN w:val="0"/>
              <w:adjustRightInd w:val="0"/>
              <w:spacing w:after="0" w:line="240" w:lineRule="auto"/>
              <w:jc w:val="center"/>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Оцена знања (максимални број поена 100)</w:t>
            </w:r>
          </w:p>
        </w:tc>
      </w:tr>
      <w:tr w:rsidR="00315493" w:rsidRPr="000577B0" w:rsidTr="006A55AF">
        <w:tc>
          <w:tcPr>
            <w:tcW w:w="3075"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iCs/>
                <w:lang w:val="sr-Cyrl-RS" w:eastAsia="sr-Latn-CS"/>
              </w:rPr>
            </w:pPr>
            <w:r w:rsidRPr="000577B0">
              <w:rPr>
                <w:rFonts w:ascii="Times New Roman" w:eastAsia="Times New Roman" w:hAnsi="Times New Roman" w:cs="Times New Roman"/>
                <w:b/>
                <w:iCs/>
                <w:lang w:val="sr-Cyrl-RS" w:eastAsia="sr-Latn-CS"/>
              </w:rPr>
              <w:t>Предиспитне обавезе</w:t>
            </w:r>
          </w:p>
        </w:tc>
        <w:tc>
          <w:tcPr>
            <w:tcW w:w="1880"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поена</w:t>
            </w:r>
          </w:p>
        </w:tc>
        <w:tc>
          <w:tcPr>
            <w:tcW w:w="3166"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iCs/>
                <w:lang w:val="sr-Cyrl-RS" w:eastAsia="sr-Latn-CS"/>
              </w:rPr>
              <w:t xml:space="preserve">Завршни испит </w:t>
            </w:r>
          </w:p>
        </w:tc>
        <w:tc>
          <w:tcPr>
            <w:tcW w:w="1231"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lang w:val="sr-Cyrl-RS" w:eastAsia="sr-Latn-CS"/>
              </w:rPr>
              <w:t>поена</w:t>
            </w:r>
          </w:p>
        </w:tc>
      </w:tr>
      <w:tr w:rsidR="00315493" w:rsidRPr="000577B0" w:rsidTr="006A55AF">
        <w:tc>
          <w:tcPr>
            <w:tcW w:w="3075"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r w:rsidRPr="000577B0">
              <w:rPr>
                <w:rFonts w:ascii="Times New Roman" w:eastAsia="Times New Roman" w:hAnsi="Times New Roman" w:cs="Times New Roman"/>
                <w:i/>
                <w:iCs/>
                <w:lang w:val="sr-Cyrl-RS" w:eastAsia="sr-Latn-CS"/>
              </w:rPr>
              <w:t>Присуство</w:t>
            </w:r>
          </w:p>
        </w:tc>
        <w:tc>
          <w:tcPr>
            <w:tcW w:w="1880"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10</w:t>
            </w:r>
          </w:p>
        </w:tc>
        <w:tc>
          <w:tcPr>
            <w:tcW w:w="3166"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Испит</w:t>
            </w:r>
          </w:p>
        </w:tc>
        <w:tc>
          <w:tcPr>
            <w:tcW w:w="1231"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r w:rsidR="00315493" w:rsidRPr="000577B0" w:rsidTr="006A55AF">
        <w:tc>
          <w:tcPr>
            <w:tcW w:w="3075"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r w:rsidRPr="000577B0">
              <w:rPr>
                <w:rFonts w:ascii="Times New Roman" w:eastAsia="Times New Roman" w:hAnsi="Times New Roman" w:cs="Times New Roman"/>
                <w:i/>
                <w:iCs/>
                <w:lang w:val="sr-Cyrl-RS" w:eastAsia="sr-Latn-CS"/>
              </w:rPr>
              <w:t>Колоквијум 1</w:t>
            </w:r>
          </w:p>
        </w:tc>
        <w:tc>
          <w:tcPr>
            <w:tcW w:w="1880"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c>
          <w:tcPr>
            <w:tcW w:w="3166"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Cs/>
                <w:lang w:val="sr-Cyrl-RS" w:eastAsia="sr-Latn-CS"/>
              </w:rPr>
            </w:pPr>
          </w:p>
        </w:tc>
        <w:tc>
          <w:tcPr>
            <w:tcW w:w="1231"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Cs/>
                <w:lang w:val="sr-Cyrl-RS" w:eastAsia="sr-Latn-CS"/>
              </w:rPr>
            </w:pPr>
          </w:p>
        </w:tc>
      </w:tr>
      <w:tr w:rsidR="00315493" w:rsidRPr="000577B0" w:rsidTr="006A55AF">
        <w:tc>
          <w:tcPr>
            <w:tcW w:w="3075"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lang w:val="sr-Cyrl-RS" w:eastAsia="sr-Latn-CS"/>
              </w:rPr>
            </w:pPr>
            <w:r w:rsidRPr="000577B0">
              <w:rPr>
                <w:rFonts w:ascii="Times New Roman" w:eastAsia="Times New Roman" w:hAnsi="Times New Roman" w:cs="Times New Roman"/>
                <w:i/>
                <w:iCs/>
                <w:lang w:val="sr-Cyrl-RS" w:eastAsia="sr-Latn-CS"/>
              </w:rPr>
              <w:t>Колоквијум 2</w:t>
            </w:r>
          </w:p>
        </w:tc>
        <w:tc>
          <w:tcPr>
            <w:tcW w:w="1880"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c>
          <w:tcPr>
            <w:tcW w:w="3166"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Cs/>
                <w:lang w:val="sr-Cyrl-RS" w:eastAsia="sr-Latn-CS"/>
              </w:rPr>
            </w:pPr>
          </w:p>
        </w:tc>
        <w:tc>
          <w:tcPr>
            <w:tcW w:w="1231"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Cs/>
                <w:lang w:val="sr-Cyrl-RS" w:eastAsia="sr-Latn-CS"/>
              </w:rPr>
            </w:pPr>
          </w:p>
        </w:tc>
      </w:tr>
      <w:tr w:rsidR="00315493" w:rsidRPr="000577B0" w:rsidTr="006A55AF">
        <w:tc>
          <w:tcPr>
            <w:tcW w:w="3075" w:type="dxa"/>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880" w:type="dxa"/>
            <w:gridSpan w:val="2"/>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70</w:t>
            </w:r>
          </w:p>
        </w:tc>
        <w:tc>
          <w:tcPr>
            <w:tcW w:w="3166" w:type="dxa"/>
            <w:gridSpan w:val="2"/>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lang w:val="sr-Cyrl-RS" w:eastAsia="sr-Latn-CS"/>
              </w:rPr>
              <w:t>Укупно:</w:t>
            </w:r>
          </w:p>
        </w:tc>
        <w:tc>
          <w:tcPr>
            <w:tcW w:w="1231" w:type="dxa"/>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30</w:t>
            </w:r>
          </w:p>
        </w:tc>
      </w:tr>
    </w:tbl>
    <w:p w:rsidR="00315493" w:rsidRPr="000577B0"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Pr="000577B0"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6A55AF" w:rsidRDefault="006A55AF"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sectPr w:rsidR="006A55AF">
          <w:pgSz w:w="12240" w:h="15840"/>
          <w:pgMar w:top="1440" w:right="1440" w:bottom="1440" w:left="1440" w:header="720" w:footer="720" w:gutter="0"/>
          <w:cols w:space="720"/>
          <w:docGrid w:linePitch="360"/>
        </w:sectPr>
      </w:pP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69"/>
        <w:gridCol w:w="612"/>
        <w:gridCol w:w="1296"/>
        <w:gridCol w:w="1162"/>
        <w:gridCol w:w="2002"/>
        <w:gridCol w:w="1211"/>
      </w:tblGrid>
      <w:tr w:rsidR="00315493" w:rsidRPr="000577B0" w:rsidTr="00782EC9">
        <w:tc>
          <w:tcPr>
            <w:tcW w:w="9352" w:type="dxa"/>
            <w:gridSpan w:val="6"/>
            <w:shd w:val="clear" w:color="auto" w:fill="E0E0E0"/>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Latn-RS" w:eastAsia="sr-Latn-CS"/>
              </w:rPr>
            </w:pPr>
            <w:r>
              <w:rPr>
                <w:rFonts w:ascii="Times New Roman" w:eastAsia="Times New Roman" w:hAnsi="Times New Roman" w:cs="Times New Roman"/>
                <w:b/>
                <w:bCs/>
                <w:lang w:val="sr-Cyrl-RS" w:eastAsia="sr-Latn-CS"/>
              </w:rPr>
              <w:lastRenderedPageBreak/>
              <w:t xml:space="preserve">Студијски програм: </w:t>
            </w:r>
            <w:r w:rsidRPr="00843EBA">
              <w:rPr>
                <w:rFonts w:ascii="Times New Roman" w:eastAsia="Times New Roman" w:hAnsi="Times New Roman" w:cs="Times New Roman"/>
                <w:b/>
                <w:bCs/>
                <w:lang w:val="en-GB" w:eastAsia="sr-Latn-CS"/>
              </w:rPr>
              <w:t>МАС Пословна економија</w:t>
            </w:r>
          </w:p>
        </w:tc>
      </w:tr>
      <w:tr w:rsidR="00315493" w:rsidRPr="000577B0" w:rsidTr="00782EC9">
        <w:tc>
          <w:tcPr>
            <w:tcW w:w="9352" w:type="dxa"/>
            <w:gridSpan w:val="6"/>
            <w:shd w:val="clear" w:color="auto" w:fill="E0E0E0"/>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 xml:space="preserve">Назив предмета: </w:t>
            </w:r>
            <w:r>
              <w:rPr>
                <w:rFonts w:ascii="Times New Roman" w:eastAsia="Times New Roman" w:hAnsi="Times New Roman" w:cs="Times New Roman"/>
                <w:b/>
                <w:bCs/>
                <w:lang w:val="sr-Cyrl-RS" w:eastAsia="sr-Latn-CS"/>
              </w:rPr>
              <w:t>Д</w:t>
            </w:r>
            <w:r w:rsidRPr="000577B0">
              <w:rPr>
                <w:rFonts w:ascii="Times New Roman" w:eastAsia="Times New Roman" w:hAnsi="Times New Roman" w:cs="Times New Roman"/>
                <w:b/>
                <w:bCs/>
                <w:lang w:val="sr-Cyrl-RS" w:eastAsia="sr-Latn-CS"/>
              </w:rPr>
              <w:t xml:space="preserve">РУШТВЕНЕ МРЕЖЕ И ИНТЕРНЕТ </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Статус предмета:</w:t>
            </w:r>
            <w:r w:rsidRPr="000577B0">
              <w:rPr>
                <w:rFonts w:ascii="Times New Roman" w:eastAsia="Times New Roman" w:hAnsi="Times New Roman" w:cs="Times New Roman"/>
                <w:bCs/>
                <w:lang w:val="sr-Cyrl-RS" w:eastAsia="sr-Latn-CS"/>
              </w:rPr>
              <w:t>обавезaн</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0577B0">
              <w:rPr>
                <w:rFonts w:ascii="Times New Roman" w:eastAsia="Times New Roman" w:hAnsi="Times New Roman" w:cs="Times New Roman"/>
                <w:b/>
                <w:bCs/>
                <w:lang w:val="sr-Cyrl-RS" w:eastAsia="sr-Latn-CS"/>
              </w:rPr>
              <w:t>Број ЕСПБ: 8</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Pr>
                <w:rFonts w:ascii="Times New Roman" w:eastAsia="Times New Roman" w:hAnsi="Times New Roman" w:cs="Times New Roman"/>
                <w:b/>
                <w:bCs/>
                <w:lang w:val="sr-Cyrl-RS" w:eastAsia="sr-Latn-CS"/>
              </w:rPr>
              <w:t xml:space="preserve">Услов: </w:t>
            </w:r>
            <w:r w:rsidRPr="00C67EB2">
              <w:rPr>
                <w:rFonts w:ascii="Times New Roman" w:eastAsia="Times New Roman" w:hAnsi="Times New Roman" w:cs="Times New Roman"/>
                <w:bCs/>
                <w:sz w:val="20"/>
                <w:szCs w:val="20"/>
                <w:lang w:val="sr-Cyrl-RS" w:eastAsia="sr-Latn-CS"/>
              </w:rPr>
              <w:t>нема посебних услова за полагање овог предмета</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Циљ предмета</w:t>
            </w:r>
          </w:p>
          <w:p w:rsidR="00315493" w:rsidRDefault="00315493" w:rsidP="00782EC9">
            <w:pPr>
              <w:autoSpaceDE w:val="0"/>
              <w:autoSpaceDN w:val="0"/>
              <w:adjustRightInd w:val="0"/>
              <w:spacing w:after="0" w:line="240" w:lineRule="auto"/>
              <w:jc w:val="both"/>
              <w:rPr>
                <w:rFonts w:ascii="Times New Roman" w:eastAsia="Calibri" w:hAnsi="Times New Roman" w:cs="Times New Roman"/>
                <w:color w:val="000000"/>
                <w:lang w:val="sr-Cyrl-RS"/>
              </w:rPr>
            </w:pPr>
            <w:r w:rsidRPr="000577B0">
              <w:rPr>
                <w:rFonts w:ascii="Times New Roman" w:eastAsia="Calibri" w:hAnsi="Times New Roman" w:cs="Times New Roman"/>
                <w:color w:val="000000"/>
                <w:lang w:val="sr-Cyrl-RS"/>
              </w:rPr>
              <w:t xml:space="preserve">Упознавање </w:t>
            </w:r>
            <w:r>
              <w:rPr>
                <w:rFonts w:ascii="Times New Roman" w:eastAsia="Calibri" w:hAnsi="Times New Roman" w:cs="Times New Roman"/>
                <w:color w:val="000000"/>
                <w:lang w:val="sr-Cyrl-RS"/>
              </w:rPr>
              <w:t>студената са најважнијим</w:t>
            </w:r>
            <w:r w:rsidRPr="000577B0">
              <w:rPr>
                <w:rFonts w:ascii="Times New Roman" w:eastAsia="Calibri" w:hAnsi="Times New Roman" w:cs="Times New Roman"/>
                <w:color w:val="000000"/>
                <w:lang w:val="sr-Cyrl-RS"/>
              </w:rPr>
              <w:t xml:space="preserve"> појмовима и принципима рада на друштвеним мрежама.</w:t>
            </w:r>
            <w:r>
              <w:rPr>
                <w:rFonts w:ascii="Times New Roman" w:eastAsia="Calibri" w:hAnsi="Times New Roman" w:cs="Times New Roman"/>
                <w:color w:val="000000"/>
                <w:lang w:val="sr-Cyrl-RS"/>
              </w:rPr>
              <w:t xml:space="preserve"> </w:t>
            </w:r>
            <w:r w:rsidRPr="000577B0">
              <w:rPr>
                <w:rFonts w:ascii="Times New Roman" w:eastAsia="Calibri" w:hAnsi="Times New Roman" w:cs="Times New Roman"/>
                <w:color w:val="000000"/>
                <w:lang w:val="sr-Cyrl-RS"/>
              </w:rPr>
              <w:t xml:space="preserve"> Оспособљавање за тимски и самостални рад у планирању и реализацији кампања и пројеката на друштвеним мрежама. </w:t>
            </w:r>
            <w:r w:rsidRPr="00B03D53">
              <w:rPr>
                <w:rFonts w:ascii="Times New Roman" w:eastAsia="Calibri" w:hAnsi="Times New Roman" w:cs="Times New Roman"/>
                <w:color w:val="000000"/>
                <w:lang w:val="sr-Cyrl-RS"/>
              </w:rPr>
              <w:t xml:space="preserve">Овладавање знањима и алатима за развој маркетиншких решења на интернету и евалуацију њихове ефикасности кроз најважније </w:t>
            </w:r>
            <w:r>
              <w:rPr>
                <w:rFonts w:ascii="Times New Roman" w:eastAsia="Calibri" w:hAnsi="Times New Roman" w:cs="Times New Roman"/>
                <w:color w:val="000000"/>
                <w:lang w:val="sr-Cyrl-RS"/>
              </w:rPr>
              <w:t>онлајн</w:t>
            </w:r>
            <w:r w:rsidRPr="00B03D53">
              <w:rPr>
                <w:rFonts w:ascii="Times New Roman" w:eastAsia="Calibri" w:hAnsi="Times New Roman" w:cs="Times New Roman"/>
                <w:color w:val="000000"/>
                <w:lang w:val="sr-Cyrl-RS"/>
              </w:rPr>
              <w:t xml:space="preserve"> маркетинг метрике</w:t>
            </w:r>
            <w:r>
              <w:rPr>
                <w:rFonts w:ascii="Times New Roman" w:eastAsia="Calibri" w:hAnsi="Times New Roman" w:cs="Times New Roman"/>
                <w:color w:val="000000"/>
                <w:lang w:val="sr-Cyrl-RS"/>
              </w:rPr>
              <w:t>.</w:t>
            </w:r>
          </w:p>
          <w:p w:rsidR="00315493" w:rsidRPr="000577B0" w:rsidRDefault="00315493" w:rsidP="00782EC9">
            <w:pPr>
              <w:jc w:val="both"/>
              <w:rPr>
                <w:rFonts w:ascii="Times New Roman" w:eastAsia="Calibri" w:hAnsi="Times New Roman" w:cs="Times New Roman"/>
                <w:color w:val="000000"/>
                <w:lang w:val="sr-Cyrl-RS"/>
              </w:rPr>
            </w:pPr>
            <w:r w:rsidRPr="000577B0">
              <w:rPr>
                <w:rFonts w:ascii="Times New Roman" w:eastAsia="Calibri" w:hAnsi="Times New Roman" w:cs="Times New Roman"/>
                <w:color w:val="000000"/>
                <w:lang w:val="sr-Cyrl-RS"/>
              </w:rPr>
              <w:t>Студенти ће стећи теоретска знања о структури и процесима у друштвеним мрежама, али и практична знања и вештине о примени друштвених мрежа за постизање индивидуалних корисничких или пословних циљева.</w:t>
            </w:r>
            <w:r>
              <w:rPr>
                <w:rFonts w:ascii="Times New Roman" w:eastAsia="Calibri" w:hAnsi="Times New Roman" w:cs="Times New Roman"/>
                <w:color w:val="000000"/>
                <w:lang w:val="sr-Cyrl-RS"/>
              </w:rPr>
              <w:t xml:space="preserve"> </w:t>
            </w:r>
            <w:r w:rsidRPr="00B03D53">
              <w:rPr>
                <w:rFonts w:ascii="Times New Roman" w:eastAsia="Calibri" w:hAnsi="Times New Roman" w:cs="Times New Roman"/>
                <w:color w:val="000000"/>
                <w:lang w:val="sr-Cyrl-RS"/>
              </w:rPr>
              <w:t xml:space="preserve">Циљ предмета јесте омогућити студентима надградњу постојећих знања </w:t>
            </w:r>
            <w:r>
              <w:rPr>
                <w:rFonts w:ascii="Times New Roman" w:eastAsia="Calibri" w:hAnsi="Times New Roman" w:cs="Times New Roman"/>
                <w:color w:val="000000"/>
                <w:lang w:val="sr-Cyrl-RS"/>
              </w:rPr>
              <w:t xml:space="preserve">из управљања маркетингом </w:t>
            </w:r>
            <w:r w:rsidRPr="00B03D53">
              <w:rPr>
                <w:rFonts w:ascii="Times New Roman" w:eastAsia="Calibri" w:hAnsi="Times New Roman" w:cs="Times New Roman"/>
                <w:color w:val="000000"/>
                <w:lang w:val="sr-Cyrl-RS"/>
              </w:rPr>
              <w:t>кроз упознавање с</w:t>
            </w:r>
            <w:r>
              <w:rPr>
                <w:rFonts w:ascii="Times New Roman" w:eastAsia="Calibri" w:hAnsi="Times New Roman" w:cs="Times New Roman"/>
                <w:color w:val="000000"/>
                <w:lang w:val="sr-Cyrl-RS"/>
              </w:rPr>
              <w:t>а</w:t>
            </w:r>
            <w:r w:rsidRPr="00B03D53">
              <w:rPr>
                <w:rFonts w:ascii="Times New Roman" w:eastAsia="Calibri" w:hAnsi="Times New Roman" w:cs="Times New Roman"/>
                <w:color w:val="000000"/>
                <w:lang w:val="sr-Cyrl-RS"/>
              </w:rPr>
              <w:t xml:space="preserve"> трендовима у овој области и њиховим специфичностима анализе, планирања и спровођења маркетиншких активности у функцији решавања пословних проблема.</w:t>
            </w:r>
          </w:p>
        </w:tc>
      </w:tr>
      <w:tr w:rsidR="00315493" w:rsidRPr="000577B0" w:rsidTr="00782EC9">
        <w:tc>
          <w:tcPr>
            <w:tcW w:w="9352" w:type="dxa"/>
            <w:gridSpan w:val="6"/>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 xml:space="preserve">Исход предмета </w:t>
            </w:r>
          </w:p>
          <w:p w:rsidR="00315493" w:rsidRPr="00B03D53" w:rsidRDefault="00315493" w:rsidP="00782EC9">
            <w:pPr>
              <w:autoSpaceDE w:val="0"/>
              <w:autoSpaceDN w:val="0"/>
              <w:adjustRightInd w:val="0"/>
              <w:spacing w:after="0" w:line="240" w:lineRule="auto"/>
              <w:jc w:val="both"/>
              <w:rPr>
                <w:rFonts w:ascii="Times New Roman" w:eastAsia="Calibri" w:hAnsi="Times New Roman" w:cs="Times New Roman"/>
                <w:color w:val="000000"/>
                <w:lang w:val="sr-Cyrl-RS"/>
              </w:rPr>
            </w:pPr>
            <w:r w:rsidRPr="00B03D53">
              <w:rPr>
                <w:rFonts w:ascii="Times New Roman" w:eastAsia="Calibri" w:hAnsi="Times New Roman" w:cs="Times New Roman"/>
                <w:color w:val="000000"/>
                <w:lang w:val="sr-Cyrl-RS"/>
              </w:rPr>
              <w:t xml:space="preserve">Од студената се очекује да стекну теоријска и практична знања потребна за разумевање пословне функције </w:t>
            </w:r>
            <w:r>
              <w:rPr>
                <w:rFonts w:ascii="Times New Roman" w:eastAsia="Calibri" w:hAnsi="Times New Roman" w:cs="Times New Roman"/>
                <w:color w:val="000000"/>
                <w:lang w:val="sr-Cyrl-RS"/>
              </w:rPr>
              <w:t>друштвених мрежа</w:t>
            </w:r>
            <w:r w:rsidRPr="00B03D53">
              <w:rPr>
                <w:rFonts w:ascii="Times New Roman" w:eastAsia="Calibri" w:hAnsi="Times New Roman" w:cs="Times New Roman"/>
                <w:color w:val="000000"/>
                <w:lang w:val="sr-Cyrl-RS"/>
              </w:rPr>
              <w:t xml:space="preserve"> и самостално креирање дигиталних марке</w:t>
            </w:r>
            <w:r>
              <w:rPr>
                <w:rFonts w:ascii="Times New Roman" w:eastAsia="Calibri" w:hAnsi="Times New Roman" w:cs="Times New Roman"/>
                <w:color w:val="000000"/>
                <w:lang w:val="sr-Cyrl-RS"/>
              </w:rPr>
              <w:t>т</w:t>
            </w:r>
            <w:r w:rsidRPr="00B03D53">
              <w:rPr>
                <w:rFonts w:ascii="Times New Roman" w:eastAsia="Calibri" w:hAnsi="Times New Roman" w:cs="Times New Roman"/>
                <w:color w:val="000000"/>
                <w:lang w:val="sr-Cyrl-RS"/>
              </w:rPr>
              <w:t xml:space="preserve">инг стратегија. </w:t>
            </w:r>
          </w:p>
          <w:p w:rsidR="00315493" w:rsidRPr="000577B0" w:rsidRDefault="00315493" w:rsidP="00782EC9">
            <w:pPr>
              <w:autoSpaceDE w:val="0"/>
              <w:autoSpaceDN w:val="0"/>
              <w:adjustRightInd w:val="0"/>
              <w:spacing w:after="0" w:line="240" w:lineRule="auto"/>
              <w:jc w:val="both"/>
              <w:rPr>
                <w:rFonts w:ascii="Times New Roman" w:eastAsia="Calibri" w:hAnsi="Times New Roman" w:cs="Times New Roman"/>
                <w:color w:val="000000"/>
                <w:lang w:val="sr-Cyrl-RS"/>
              </w:rPr>
            </w:pPr>
            <w:r w:rsidRPr="000577B0">
              <w:rPr>
                <w:rFonts w:ascii="Times New Roman" w:eastAsia="Calibri" w:hAnsi="Times New Roman" w:cs="Times New Roman"/>
                <w:color w:val="000000"/>
                <w:lang w:val="sr-Cyrl-RS"/>
              </w:rPr>
              <w:t>Након успешно савладаног предмета, студент ће моћи да објасни положај и значење друштвених мрежа за данашње друштво, употреби прикладне методе и алате за анализу друштвених мрежа, примени друштвене мреже за подстицање индивидуалних или пословних циљева.</w:t>
            </w:r>
            <w:r>
              <w:rPr>
                <w:rFonts w:ascii="Times New Roman" w:eastAsia="Calibri" w:hAnsi="Times New Roman" w:cs="Times New Roman"/>
                <w:color w:val="000000"/>
                <w:lang w:val="sr-Cyrl-RS"/>
              </w:rPr>
              <w:t xml:space="preserve"> Такође, очекује се да ће студент моћи самостално да анализира и критички сагледа резултате и функције најважнијих онлајн маркетинг метрика и аналитике. </w:t>
            </w:r>
          </w:p>
        </w:tc>
      </w:tr>
      <w:tr w:rsidR="00315493" w:rsidRPr="000577B0" w:rsidTr="00782EC9">
        <w:tc>
          <w:tcPr>
            <w:tcW w:w="9352" w:type="dxa"/>
            <w:gridSpan w:val="6"/>
          </w:tcPr>
          <w:p w:rsidR="00315493"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RS" w:eastAsia="sr-Latn-CS"/>
              </w:rPr>
            </w:pPr>
            <w:r w:rsidRPr="000577B0">
              <w:rPr>
                <w:rFonts w:ascii="Times New Roman" w:eastAsia="Times New Roman" w:hAnsi="Times New Roman" w:cs="Times New Roman"/>
                <w:b/>
                <w:lang w:val="sr-Cyrl-RS" w:eastAsia="sr-Latn-CS"/>
              </w:rPr>
              <w:t>Садржај предмета</w:t>
            </w:r>
          </w:p>
          <w:p w:rsidR="00315493" w:rsidRPr="00C67EB2" w:rsidRDefault="00315493" w:rsidP="00782EC9">
            <w:pPr>
              <w:widowControl w:val="0"/>
              <w:autoSpaceDE w:val="0"/>
              <w:autoSpaceDN w:val="0"/>
              <w:adjustRightInd w:val="0"/>
              <w:spacing w:after="0" w:line="240" w:lineRule="auto"/>
              <w:rPr>
                <w:rFonts w:ascii="Times New Roman" w:eastAsia="Times New Roman" w:hAnsi="Times New Roman" w:cs="Times New Roman"/>
                <w:i/>
                <w:lang w:val="sr-Cyrl-RS" w:eastAsia="sr-Latn-CS"/>
              </w:rPr>
            </w:pPr>
            <w:r w:rsidRPr="00C67EB2">
              <w:rPr>
                <w:rFonts w:ascii="Times New Roman" w:eastAsia="Times New Roman" w:hAnsi="Times New Roman" w:cs="Times New Roman"/>
                <w:i/>
                <w:lang w:val="sr-Cyrl-RS" w:eastAsia="sr-Latn-CS"/>
              </w:rPr>
              <w:t>Теоријска настава:</w:t>
            </w:r>
          </w:p>
          <w:p w:rsidR="00315493" w:rsidRDefault="00315493" w:rsidP="00782EC9">
            <w:pPr>
              <w:autoSpaceDE w:val="0"/>
              <w:autoSpaceDN w:val="0"/>
              <w:adjustRightInd w:val="0"/>
              <w:spacing w:after="0" w:line="240" w:lineRule="auto"/>
              <w:jc w:val="both"/>
              <w:rPr>
                <w:rFonts w:ascii="Times New Roman" w:eastAsia="Calibri" w:hAnsi="Times New Roman" w:cs="Times New Roman"/>
                <w:color w:val="000000"/>
                <w:lang w:val="sr-Cyrl-RS"/>
              </w:rPr>
            </w:pPr>
            <w:r w:rsidRPr="000577B0">
              <w:rPr>
                <w:rFonts w:ascii="Times New Roman" w:eastAsia="Calibri" w:hAnsi="Times New Roman" w:cs="Times New Roman"/>
                <w:color w:val="000000"/>
                <w:lang w:val="sr-Cyrl-RS"/>
              </w:rPr>
              <w:t xml:space="preserve">Преглед и подела друштвених мрежа и он-лине заједница. Психологија друштвених медија. </w:t>
            </w:r>
            <w:r w:rsidRPr="000577B0">
              <w:rPr>
                <w:rFonts w:ascii="Times New Roman" w:eastAsia="Times New Roman" w:hAnsi="Times New Roman" w:cs="Times New Roman"/>
                <w:lang w:val="sr-Cyrl-RS" w:eastAsia="sr-Latn-CS"/>
              </w:rPr>
              <w:t>Маркетинг друштвених медија (СММ)</w:t>
            </w:r>
            <w:r w:rsidRPr="000577B0">
              <w:rPr>
                <w:rFonts w:ascii="Times New Roman" w:eastAsia="Calibri" w:hAnsi="Times New Roman" w:cs="Times New Roman"/>
                <w:color w:val="000000"/>
                <w:lang w:val="sr-Cyrl-RS"/>
              </w:rPr>
              <w:t xml:space="preserve">. Садржаји за друштвене медије. </w:t>
            </w:r>
            <w:r w:rsidRPr="000577B0">
              <w:rPr>
                <w:rFonts w:ascii="Times New Roman" w:eastAsia="Times New Roman" w:hAnsi="Times New Roman" w:cs="Times New Roman"/>
                <w:lang w:val="sr-Cyrl-RS" w:eastAsia="sr-Latn-CS"/>
              </w:rPr>
              <w:t>Оптимизација сајтова за друштвене мреже (СМО).</w:t>
            </w:r>
            <w:r w:rsidRPr="000577B0">
              <w:rPr>
                <w:rFonts w:ascii="Times New Roman" w:eastAsia="Calibri" w:hAnsi="Times New Roman" w:cs="Times New Roman"/>
                <w:color w:val="000000"/>
                <w:lang w:val="sr-Cyrl-RS"/>
              </w:rPr>
              <w:t xml:space="preserve"> Управљање односима са корисницима. Кампање на друштвеним медијима. Интернет односи са јавношћу. Адвертајзинг на друштвеним мрежама. </w:t>
            </w:r>
            <w:r w:rsidRPr="000577B0">
              <w:rPr>
                <w:rFonts w:ascii="Times New Roman" w:eastAsia="Times New Roman" w:hAnsi="Times New Roman" w:cs="Times New Roman"/>
                <w:lang w:val="sr-Cyrl-RS" w:eastAsia="sr-Latn-CS"/>
              </w:rPr>
              <w:t>Специјализоване друштвене мреже и њихове примене.</w:t>
            </w:r>
            <w:r w:rsidRPr="000577B0">
              <w:rPr>
                <w:rFonts w:ascii="Times New Roman" w:eastAsia="Calibri" w:hAnsi="Times New Roman" w:cs="Times New Roman"/>
                <w:color w:val="000000"/>
                <w:lang w:val="sr-Cyrl-RS"/>
              </w:rPr>
              <w:t xml:space="preserve"> Вирални маркетинг. Друштвене мреже у реалном свету, појам вишеструког идентитета.</w:t>
            </w:r>
            <w:r>
              <w:rPr>
                <w:rFonts w:ascii="Times New Roman" w:eastAsia="Calibri" w:hAnsi="Times New Roman" w:cs="Times New Roman"/>
                <w:color w:val="000000"/>
                <w:lang w:val="sr-Cyrl-RS"/>
              </w:rPr>
              <w:t xml:space="preserve"> Аналитика и најважије метрике успеха.</w:t>
            </w:r>
          </w:p>
          <w:p w:rsidR="00315493" w:rsidRDefault="00315493" w:rsidP="00782EC9">
            <w:pPr>
              <w:autoSpaceDE w:val="0"/>
              <w:autoSpaceDN w:val="0"/>
              <w:adjustRightInd w:val="0"/>
              <w:spacing w:after="0" w:line="240" w:lineRule="auto"/>
              <w:jc w:val="both"/>
              <w:rPr>
                <w:rFonts w:ascii="Times New Roman" w:eastAsia="Calibri" w:hAnsi="Times New Roman" w:cs="Times New Roman"/>
                <w:color w:val="000000"/>
                <w:lang w:val="sr-Cyrl-RS"/>
              </w:rPr>
            </w:pPr>
            <w:r w:rsidRPr="00C67EB2">
              <w:rPr>
                <w:rFonts w:ascii="Times New Roman" w:eastAsia="Calibri" w:hAnsi="Times New Roman" w:cs="Times New Roman"/>
                <w:i/>
                <w:color w:val="000000"/>
                <w:lang w:val="sr-Cyrl-RS"/>
              </w:rPr>
              <w:t>Практична настава:</w:t>
            </w:r>
          </w:p>
          <w:p w:rsidR="00315493" w:rsidRPr="000577B0" w:rsidRDefault="00315493" w:rsidP="00782EC9">
            <w:pPr>
              <w:autoSpaceDE w:val="0"/>
              <w:autoSpaceDN w:val="0"/>
              <w:adjustRightInd w:val="0"/>
              <w:spacing w:after="0" w:line="240" w:lineRule="auto"/>
              <w:jc w:val="both"/>
              <w:rPr>
                <w:rFonts w:ascii="Times New Roman" w:eastAsia="Calibri" w:hAnsi="Times New Roman" w:cs="Times New Roman"/>
                <w:color w:val="000000"/>
                <w:lang w:val="sr-Cyrl-RS"/>
              </w:rPr>
            </w:pPr>
            <w:r w:rsidRPr="00C67EB2">
              <w:rPr>
                <w:rFonts w:ascii="Times New Roman" w:eastAsia="Calibri" w:hAnsi="Times New Roman" w:cs="Times New Roman"/>
                <w:color w:val="000000"/>
                <w:lang w:val="sr-Cyrl-RS"/>
              </w:rPr>
              <w:t>Преглед и подела друштвених мрежа и он-лине заједница.</w:t>
            </w:r>
            <w:r>
              <w:t xml:space="preserve"> </w:t>
            </w:r>
            <w:r w:rsidRPr="00C67EB2">
              <w:rPr>
                <w:rFonts w:ascii="Times New Roman" w:eastAsia="Calibri" w:hAnsi="Times New Roman" w:cs="Times New Roman"/>
                <w:color w:val="000000"/>
                <w:lang w:val="sr-Cyrl-RS"/>
              </w:rPr>
              <w:t>К</w:t>
            </w:r>
            <w:r>
              <w:rPr>
                <w:rFonts w:ascii="Times New Roman" w:eastAsia="Calibri" w:hAnsi="Times New Roman" w:cs="Times New Roman"/>
                <w:color w:val="000000"/>
                <w:lang w:val="sr-Cyrl-RS"/>
              </w:rPr>
              <w:t>реирање к</w:t>
            </w:r>
            <w:r w:rsidRPr="00C67EB2">
              <w:rPr>
                <w:rFonts w:ascii="Times New Roman" w:eastAsia="Calibri" w:hAnsi="Times New Roman" w:cs="Times New Roman"/>
                <w:color w:val="000000"/>
                <w:lang w:val="sr-Cyrl-RS"/>
              </w:rPr>
              <w:t>ампање на друштвеним медијима.</w:t>
            </w:r>
          </w:p>
        </w:tc>
      </w:tr>
      <w:tr w:rsidR="00315493" w:rsidRPr="000577B0" w:rsidTr="00782EC9">
        <w:tc>
          <w:tcPr>
            <w:tcW w:w="9352" w:type="dxa"/>
            <w:gridSpan w:val="6"/>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18"/>
                <w:szCs w:val="18"/>
                <w:lang w:val="sr-Cyrl-RS" w:eastAsia="sr-Latn-CS"/>
              </w:rPr>
            </w:pPr>
            <w:r w:rsidRPr="00843EBA">
              <w:rPr>
                <w:rFonts w:ascii="Times New Roman" w:eastAsia="Times New Roman" w:hAnsi="Times New Roman" w:cs="Times New Roman"/>
                <w:b/>
                <w:bCs/>
                <w:sz w:val="18"/>
                <w:szCs w:val="18"/>
                <w:lang w:val="sr-Cyrl-RS" w:eastAsia="sr-Latn-CS"/>
              </w:rPr>
              <w:t>Литература:</w:t>
            </w:r>
          </w:p>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bCs/>
                <w:sz w:val="18"/>
                <w:szCs w:val="18"/>
                <w:lang w:val="sr-Cyrl-RS" w:eastAsia="sr-Latn-CS"/>
              </w:rPr>
            </w:pPr>
            <w:r w:rsidRPr="00843EBA">
              <w:rPr>
                <w:rFonts w:ascii="Times New Roman" w:eastAsia="Times New Roman" w:hAnsi="Times New Roman" w:cs="Times New Roman"/>
                <w:bCs/>
                <w:sz w:val="18"/>
                <w:szCs w:val="18"/>
                <w:lang w:val="sr-Cyrl-RS" w:eastAsia="sr-Latn-CS"/>
              </w:rPr>
              <w:t>Обавезна литература:</w:t>
            </w:r>
          </w:p>
          <w:p w:rsidR="00315493" w:rsidRPr="00250D04" w:rsidRDefault="00315493" w:rsidP="00782EC9">
            <w:pPr>
              <w:widowControl w:val="0"/>
              <w:numPr>
                <w:ilvl w:val="0"/>
                <w:numId w:val="42"/>
              </w:numPr>
              <w:autoSpaceDE w:val="0"/>
              <w:autoSpaceDN w:val="0"/>
              <w:adjustRightInd w:val="0"/>
              <w:spacing w:after="0" w:line="240" w:lineRule="auto"/>
              <w:rPr>
                <w:rFonts w:ascii="Times New Roman" w:eastAsia="Times New Roman" w:hAnsi="Times New Roman" w:cs="Times New Roman"/>
                <w:bCs/>
                <w:sz w:val="18"/>
                <w:szCs w:val="18"/>
                <w:lang w:val="sr-Cyrl-RS" w:eastAsia="sr-Latn-CS"/>
              </w:rPr>
            </w:pPr>
            <w:r w:rsidRPr="00843EBA">
              <w:rPr>
                <w:rFonts w:ascii="Times New Roman" w:eastAsia="Times New Roman" w:hAnsi="Times New Roman" w:cs="Times New Roman"/>
                <w:color w:val="111111"/>
                <w:sz w:val="18"/>
                <w:szCs w:val="18"/>
                <w:shd w:val="clear" w:color="auto" w:fill="FFFFFF"/>
                <w:lang w:val="sr-Cyrl-RS" w:eastAsia="sr-Latn-CS"/>
              </w:rPr>
              <w:t xml:space="preserve">Алчаковић, С., Ђорђевић, А., Савановић, Н. (2021) </w:t>
            </w:r>
            <w:r w:rsidRPr="00843EBA">
              <w:rPr>
                <w:rFonts w:ascii="Times New Roman" w:eastAsia="Times New Roman" w:hAnsi="Times New Roman" w:cs="Times New Roman"/>
                <w:i/>
                <w:color w:val="111111"/>
                <w:sz w:val="18"/>
                <w:szCs w:val="18"/>
                <w:shd w:val="clear" w:color="auto" w:fill="FFFFFF"/>
                <w:lang w:val="sr-Cyrl-RS" w:eastAsia="sr-Latn-CS"/>
              </w:rPr>
              <w:t>Дигитални маркетинг</w:t>
            </w:r>
            <w:r w:rsidRPr="00843EBA">
              <w:rPr>
                <w:rFonts w:ascii="Times New Roman" w:eastAsia="Times New Roman" w:hAnsi="Times New Roman" w:cs="Times New Roman"/>
                <w:color w:val="111111"/>
                <w:sz w:val="18"/>
                <w:szCs w:val="18"/>
                <w:shd w:val="clear" w:color="auto" w:fill="FFFFFF"/>
                <w:lang w:val="sr-Cyrl-RS" w:eastAsia="sr-Latn-CS"/>
              </w:rPr>
              <w:t>, Универзитет Сингидунум, Београд.</w:t>
            </w:r>
          </w:p>
          <w:p w:rsidR="00315493" w:rsidRPr="00843EBA" w:rsidRDefault="00315493" w:rsidP="00782EC9">
            <w:pPr>
              <w:widowControl w:val="0"/>
              <w:numPr>
                <w:ilvl w:val="0"/>
                <w:numId w:val="42"/>
              </w:numPr>
              <w:autoSpaceDE w:val="0"/>
              <w:autoSpaceDN w:val="0"/>
              <w:adjustRightInd w:val="0"/>
              <w:spacing w:after="0" w:line="240" w:lineRule="auto"/>
              <w:rPr>
                <w:rFonts w:ascii="Times New Roman" w:eastAsia="Times New Roman" w:hAnsi="Times New Roman" w:cs="Times New Roman"/>
                <w:bCs/>
                <w:sz w:val="18"/>
                <w:szCs w:val="18"/>
                <w:lang w:val="sr-Cyrl-RS" w:eastAsia="sr-Latn-CS"/>
              </w:rPr>
            </w:pPr>
            <w:r>
              <w:rPr>
                <w:rFonts w:ascii="Times New Roman" w:eastAsia="Times New Roman" w:hAnsi="Times New Roman" w:cs="Times New Roman"/>
                <w:color w:val="111111"/>
                <w:sz w:val="18"/>
                <w:szCs w:val="18"/>
                <w:shd w:val="clear" w:color="auto" w:fill="FFFFFF"/>
                <w:lang w:val="sr-Cyrl-RS" w:eastAsia="sr-Latn-CS"/>
              </w:rPr>
              <w:t xml:space="preserve">Ђокић, С. (2018) </w:t>
            </w:r>
            <w:r w:rsidRPr="00972416">
              <w:rPr>
                <w:rFonts w:ascii="Times New Roman" w:eastAsia="Times New Roman" w:hAnsi="Times New Roman" w:cs="Times New Roman"/>
                <w:i/>
                <w:color w:val="111111"/>
                <w:sz w:val="18"/>
                <w:szCs w:val="18"/>
                <w:shd w:val="clear" w:color="auto" w:fill="FFFFFF"/>
                <w:lang w:val="sr-Cyrl-RS" w:eastAsia="sr-Latn-CS"/>
              </w:rPr>
              <w:t>Маркетинг и интернет маркетинг</w:t>
            </w:r>
            <w:r>
              <w:rPr>
                <w:rFonts w:ascii="Times New Roman" w:eastAsia="Times New Roman" w:hAnsi="Times New Roman" w:cs="Times New Roman"/>
                <w:color w:val="111111"/>
                <w:sz w:val="18"/>
                <w:szCs w:val="18"/>
                <w:shd w:val="clear" w:color="auto" w:fill="FFFFFF"/>
                <w:lang w:val="sr-Cyrl-RS" w:eastAsia="sr-Latn-CS"/>
              </w:rPr>
              <w:t>, Висока лепа ИТЕП, Лакташи.</w:t>
            </w:r>
          </w:p>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bCs/>
                <w:sz w:val="18"/>
                <w:szCs w:val="18"/>
                <w:lang w:val="sr-Cyrl-RS" w:eastAsia="sr-Latn-CS"/>
              </w:rPr>
            </w:pPr>
            <w:r w:rsidRPr="00843EBA">
              <w:rPr>
                <w:rFonts w:ascii="Times New Roman" w:eastAsia="Times New Roman" w:hAnsi="Times New Roman" w:cs="Times New Roman"/>
                <w:color w:val="111111"/>
                <w:sz w:val="18"/>
                <w:szCs w:val="18"/>
                <w:shd w:val="clear" w:color="auto" w:fill="FFFFFF"/>
                <w:lang w:val="sr-Cyrl-RS" w:eastAsia="sr-Latn-CS"/>
              </w:rPr>
              <w:t>Допунска литература:</w:t>
            </w:r>
          </w:p>
          <w:p w:rsidR="00315493" w:rsidRPr="00843EBA" w:rsidRDefault="006A55AF" w:rsidP="00782EC9">
            <w:pPr>
              <w:widowControl w:val="0"/>
              <w:numPr>
                <w:ilvl w:val="0"/>
                <w:numId w:val="42"/>
              </w:numPr>
              <w:autoSpaceDE w:val="0"/>
              <w:autoSpaceDN w:val="0"/>
              <w:adjustRightInd w:val="0"/>
              <w:spacing w:after="0" w:line="240" w:lineRule="auto"/>
              <w:rPr>
                <w:rFonts w:ascii="Times New Roman" w:eastAsia="Times New Roman" w:hAnsi="Times New Roman" w:cs="Times New Roman"/>
                <w:bCs/>
                <w:sz w:val="18"/>
                <w:szCs w:val="18"/>
                <w:lang w:val="sr-Cyrl-RS" w:eastAsia="sr-Latn-CS"/>
              </w:rPr>
            </w:pPr>
            <w:hyperlink r:id="rId8" w:history="1">
              <w:r w:rsidR="00315493" w:rsidRPr="00843EBA">
                <w:rPr>
                  <w:rFonts w:ascii="Times New Roman" w:eastAsia="Times New Roman" w:hAnsi="Times New Roman" w:cs="Times New Roman"/>
                  <w:bCs/>
                  <w:sz w:val="18"/>
                  <w:szCs w:val="18"/>
                  <w:lang w:val="sr-Cyrl-RS" w:eastAsia="sr-Latn-CS"/>
                </w:rPr>
                <w:t>Golbeck</w:t>
              </w:r>
            </w:hyperlink>
            <w:r w:rsidR="00315493" w:rsidRPr="00843EBA">
              <w:rPr>
                <w:rFonts w:ascii="Times New Roman" w:eastAsia="Times New Roman" w:hAnsi="Times New Roman" w:cs="Times New Roman"/>
                <w:bCs/>
                <w:sz w:val="18"/>
                <w:szCs w:val="18"/>
                <w:lang w:val="sr-Cyrl-RS" w:eastAsia="sr-Latn-CS"/>
              </w:rPr>
              <w:t xml:space="preserve"> Ј. (2013) </w:t>
            </w:r>
            <w:r w:rsidR="00315493" w:rsidRPr="00843EBA">
              <w:rPr>
                <w:rFonts w:ascii="Times New Roman" w:eastAsia="Times New Roman" w:hAnsi="Times New Roman" w:cs="Times New Roman"/>
                <w:bCs/>
                <w:i/>
                <w:sz w:val="18"/>
                <w:szCs w:val="18"/>
                <w:lang w:val="sr-Cyrl-RS" w:eastAsia="sr-Latn-CS"/>
              </w:rPr>
              <w:t>Analyzing the Social Web</w:t>
            </w:r>
            <w:r w:rsidR="00315493" w:rsidRPr="00843EBA">
              <w:rPr>
                <w:rFonts w:ascii="Times New Roman" w:eastAsia="Times New Roman" w:hAnsi="Times New Roman" w:cs="Times New Roman"/>
                <w:bCs/>
                <w:sz w:val="18"/>
                <w:szCs w:val="18"/>
                <w:lang w:val="sr-Cyrl-RS" w:eastAsia="sr-Latn-CS"/>
              </w:rPr>
              <w:t>, Morgan Kaufmann.</w:t>
            </w:r>
          </w:p>
          <w:p w:rsidR="00315493" w:rsidRPr="00843EBA" w:rsidRDefault="00315493" w:rsidP="00782EC9">
            <w:pPr>
              <w:widowControl w:val="0"/>
              <w:numPr>
                <w:ilvl w:val="0"/>
                <w:numId w:val="42"/>
              </w:numPr>
              <w:autoSpaceDE w:val="0"/>
              <w:autoSpaceDN w:val="0"/>
              <w:adjustRightInd w:val="0"/>
              <w:spacing w:after="0" w:line="240" w:lineRule="auto"/>
              <w:rPr>
                <w:rFonts w:ascii="Times New Roman" w:eastAsia="Times New Roman" w:hAnsi="Times New Roman" w:cs="Times New Roman"/>
                <w:bCs/>
                <w:sz w:val="18"/>
                <w:szCs w:val="18"/>
                <w:lang w:val="sr-Cyrl-RS" w:eastAsia="sr-Latn-CS"/>
              </w:rPr>
            </w:pPr>
            <w:r w:rsidRPr="00843EBA">
              <w:rPr>
                <w:rFonts w:ascii="Arial" w:eastAsia="Times New Roman" w:hAnsi="Arial" w:cs="Arial"/>
                <w:color w:val="111111"/>
                <w:sz w:val="18"/>
                <w:szCs w:val="18"/>
                <w:shd w:val="clear" w:color="auto" w:fill="FFFFFF"/>
                <w:lang w:val="sr-Cyrl-RS" w:eastAsia="sr-Latn-CS"/>
              </w:rPr>
              <w:t> </w:t>
            </w:r>
            <w:r w:rsidRPr="00843EBA">
              <w:rPr>
                <w:rFonts w:ascii="Times New Roman" w:eastAsia="Times New Roman" w:hAnsi="Times New Roman" w:cs="Times New Roman"/>
                <w:color w:val="111111"/>
                <w:sz w:val="18"/>
                <w:szCs w:val="18"/>
                <w:shd w:val="clear" w:color="auto" w:fill="FFFFFF"/>
                <w:lang w:val="sr-Cyrl-RS" w:eastAsia="sr-Latn-CS"/>
              </w:rPr>
              <w:t>Thuy Vo</w:t>
            </w:r>
            <w:r w:rsidRPr="00843EBA">
              <w:rPr>
                <w:rFonts w:ascii="Times New Roman" w:eastAsia="Times New Roman" w:hAnsi="Times New Roman" w:cs="Times New Roman"/>
                <w:color w:val="111111"/>
                <w:sz w:val="18"/>
                <w:szCs w:val="18"/>
                <w:shd w:val="clear" w:color="auto" w:fill="FFFFFF"/>
                <w:lang w:val="en-GB" w:eastAsia="sr-Latn-CS"/>
              </w:rPr>
              <w:t xml:space="preserve">, L. </w:t>
            </w:r>
            <w:r w:rsidRPr="00843EBA">
              <w:rPr>
                <w:rFonts w:ascii="Times New Roman" w:eastAsia="Times New Roman" w:hAnsi="Times New Roman" w:cs="Times New Roman"/>
                <w:color w:val="111111"/>
                <w:sz w:val="18"/>
                <w:szCs w:val="18"/>
                <w:shd w:val="clear" w:color="auto" w:fill="FFFFFF"/>
                <w:lang w:val="sr-Latn-RS" w:eastAsia="sr-Latn-CS"/>
              </w:rPr>
              <w:t>(2019)</w:t>
            </w:r>
            <w:r w:rsidRPr="00843EBA">
              <w:rPr>
                <w:sz w:val="18"/>
                <w:szCs w:val="18"/>
              </w:rPr>
              <w:t xml:space="preserve"> </w:t>
            </w:r>
            <w:r w:rsidRPr="00843EBA">
              <w:rPr>
                <w:rFonts w:ascii="Times New Roman" w:eastAsia="Times New Roman" w:hAnsi="Times New Roman" w:cs="Times New Roman"/>
                <w:i/>
                <w:color w:val="111111"/>
                <w:sz w:val="18"/>
                <w:szCs w:val="18"/>
                <w:shd w:val="clear" w:color="auto" w:fill="FFFFFF"/>
                <w:lang w:val="sr-Latn-RS" w:eastAsia="sr-Latn-CS"/>
              </w:rPr>
              <w:t>Mining Social Media: Finding Stories in Internet Data</w:t>
            </w:r>
            <w:r w:rsidRPr="00843EBA">
              <w:rPr>
                <w:rFonts w:ascii="Times New Roman" w:eastAsia="Times New Roman" w:hAnsi="Times New Roman" w:cs="Times New Roman"/>
                <w:color w:val="111111"/>
                <w:sz w:val="18"/>
                <w:szCs w:val="18"/>
                <w:shd w:val="clear" w:color="auto" w:fill="FFFFFF"/>
                <w:lang w:val="sr-Latn-RS" w:eastAsia="sr-Latn-CS"/>
              </w:rPr>
              <w:t>, No Starch Press.</w:t>
            </w:r>
          </w:p>
          <w:p w:rsidR="00315493" w:rsidRPr="00843EBA" w:rsidRDefault="00315493" w:rsidP="00782EC9">
            <w:pPr>
              <w:widowControl w:val="0"/>
              <w:numPr>
                <w:ilvl w:val="0"/>
                <w:numId w:val="42"/>
              </w:numPr>
              <w:autoSpaceDE w:val="0"/>
              <w:autoSpaceDN w:val="0"/>
              <w:adjustRightInd w:val="0"/>
              <w:spacing w:after="0" w:line="240" w:lineRule="auto"/>
              <w:rPr>
                <w:rFonts w:ascii="Times New Roman" w:eastAsia="Times New Roman" w:hAnsi="Times New Roman" w:cs="Times New Roman"/>
                <w:bCs/>
                <w:sz w:val="18"/>
                <w:szCs w:val="18"/>
                <w:lang w:val="sr-Cyrl-RS" w:eastAsia="sr-Latn-CS"/>
              </w:rPr>
            </w:pPr>
            <w:r w:rsidRPr="00843EBA">
              <w:rPr>
                <w:rFonts w:ascii="Times New Roman" w:eastAsia="Times New Roman" w:hAnsi="Times New Roman" w:cs="Times New Roman"/>
                <w:bCs/>
                <w:sz w:val="18"/>
                <w:szCs w:val="18"/>
                <w:lang w:val="sr-Cyrl-RS" w:eastAsia="sr-Latn-CS"/>
              </w:rPr>
              <w:t xml:space="preserve">Kerpen D. (2013) </w:t>
            </w:r>
            <w:r w:rsidRPr="00843EBA">
              <w:rPr>
                <w:rFonts w:ascii="Times New Roman" w:eastAsia="Times New Roman" w:hAnsi="Times New Roman" w:cs="Times New Roman"/>
                <w:bCs/>
                <w:i/>
                <w:sz w:val="18"/>
                <w:szCs w:val="18"/>
                <w:lang w:val="sr-Cyrl-RS" w:eastAsia="sr-Latn-CS"/>
              </w:rPr>
              <w:t>Likeable Business: Why Today's Consumers Demand More and How Leaders Can Deliver</w:t>
            </w:r>
            <w:r w:rsidRPr="00843EBA">
              <w:rPr>
                <w:rFonts w:ascii="Times New Roman" w:eastAsia="Times New Roman" w:hAnsi="Times New Roman" w:cs="Times New Roman"/>
                <w:bCs/>
                <w:sz w:val="18"/>
                <w:szCs w:val="18"/>
                <w:lang w:val="sr-Cyrl-RS" w:eastAsia="sr-Latn-CS"/>
              </w:rPr>
              <w:t>, McGraw Hill.</w:t>
            </w:r>
          </w:p>
          <w:p w:rsidR="00315493" w:rsidRPr="00843EBA" w:rsidRDefault="006A55AF" w:rsidP="00782EC9">
            <w:pPr>
              <w:widowControl w:val="0"/>
              <w:numPr>
                <w:ilvl w:val="0"/>
                <w:numId w:val="42"/>
              </w:numPr>
              <w:autoSpaceDE w:val="0"/>
              <w:autoSpaceDN w:val="0"/>
              <w:adjustRightInd w:val="0"/>
              <w:spacing w:after="0" w:line="240" w:lineRule="auto"/>
              <w:rPr>
                <w:rFonts w:ascii="Times New Roman" w:eastAsia="Times New Roman" w:hAnsi="Times New Roman" w:cs="Times New Roman"/>
                <w:bCs/>
                <w:sz w:val="18"/>
                <w:szCs w:val="18"/>
                <w:lang w:val="sr-Cyrl-RS" w:eastAsia="sr-Latn-CS"/>
              </w:rPr>
            </w:pPr>
            <w:hyperlink r:id="rId9" w:history="1">
              <w:r w:rsidR="00315493" w:rsidRPr="00843EBA">
                <w:rPr>
                  <w:rFonts w:ascii="Times New Roman" w:eastAsia="Times New Roman" w:hAnsi="Times New Roman" w:cs="Times New Roman"/>
                  <w:bCs/>
                  <w:sz w:val="18"/>
                  <w:szCs w:val="18"/>
                  <w:lang w:val="sr-Cyrl-RS" w:eastAsia="sr-Latn-CS"/>
                </w:rPr>
                <w:t>Easley</w:t>
              </w:r>
            </w:hyperlink>
            <w:r w:rsidR="00315493" w:rsidRPr="00843EBA">
              <w:rPr>
                <w:rFonts w:ascii="Times New Roman" w:eastAsia="Times New Roman" w:hAnsi="Times New Roman" w:cs="Times New Roman"/>
                <w:bCs/>
                <w:sz w:val="18"/>
                <w:szCs w:val="18"/>
                <w:lang w:val="sr-Cyrl-RS" w:eastAsia="sr-Latn-CS"/>
              </w:rPr>
              <w:t xml:space="preserve"> D. (2010) </w:t>
            </w:r>
            <w:r w:rsidR="00315493" w:rsidRPr="00843EBA">
              <w:rPr>
                <w:rFonts w:ascii="Times New Roman" w:eastAsia="Times New Roman" w:hAnsi="Times New Roman" w:cs="Times New Roman"/>
                <w:bCs/>
                <w:i/>
                <w:sz w:val="18"/>
                <w:szCs w:val="18"/>
                <w:lang w:val="sr-Cyrl-RS" w:eastAsia="sr-Latn-CS"/>
              </w:rPr>
              <w:t>Networks, Crowds, and Markets: Reasoning About a Highly Connected World</w:t>
            </w:r>
            <w:r w:rsidR="00315493" w:rsidRPr="00843EBA">
              <w:rPr>
                <w:rFonts w:ascii="Times New Roman" w:eastAsia="Times New Roman" w:hAnsi="Times New Roman" w:cs="Times New Roman"/>
                <w:bCs/>
                <w:sz w:val="18"/>
                <w:szCs w:val="18"/>
                <w:lang w:val="sr-Cyrl-RS" w:eastAsia="sr-Latn-CS"/>
              </w:rPr>
              <w:t>, Cambridge University Press.</w:t>
            </w:r>
          </w:p>
          <w:p w:rsidR="00315493" w:rsidRPr="00843EBA" w:rsidRDefault="006A55AF" w:rsidP="00782EC9">
            <w:pPr>
              <w:widowControl w:val="0"/>
              <w:numPr>
                <w:ilvl w:val="0"/>
                <w:numId w:val="42"/>
              </w:numPr>
              <w:autoSpaceDE w:val="0"/>
              <w:autoSpaceDN w:val="0"/>
              <w:adjustRightInd w:val="0"/>
              <w:spacing w:after="0" w:line="240" w:lineRule="auto"/>
              <w:rPr>
                <w:rFonts w:ascii="Arial" w:eastAsia="Times New Roman" w:hAnsi="Arial" w:cs="Arial"/>
                <w:color w:val="111111"/>
                <w:sz w:val="18"/>
                <w:szCs w:val="18"/>
                <w:lang w:val="sr-Cyrl-RS" w:eastAsia="sr-Latn-CS"/>
              </w:rPr>
            </w:pPr>
            <w:hyperlink r:id="rId10" w:history="1">
              <w:r w:rsidR="00315493" w:rsidRPr="00843EBA">
                <w:rPr>
                  <w:rFonts w:ascii="Times New Roman" w:eastAsia="Times New Roman" w:hAnsi="Times New Roman" w:cs="Times New Roman"/>
                  <w:bCs/>
                  <w:sz w:val="18"/>
                  <w:szCs w:val="18"/>
                  <w:lang w:val="sr-Cyrl-RS" w:eastAsia="sr-Latn-CS"/>
                </w:rPr>
                <w:t>Jackson</w:t>
              </w:r>
            </w:hyperlink>
            <w:r w:rsidR="00315493" w:rsidRPr="00843EBA">
              <w:rPr>
                <w:rFonts w:ascii="Times New Roman" w:eastAsia="Times New Roman" w:hAnsi="Times New Roman" w:cs="Times New Roman"/>
                <w:bCs/>
                <w:sz w:val="18"/>
                <w:szCs w:val="18"/>
                <w:lang w:val="sr-Cyrl-RS" w:eastAsia="sr-Latn-CS"/>
              </w:rPr>
              <w:t xml:space="preserve"> M.(2010) </w:t>
            </w:r>
            <w:r w:rsidR="00315493" w:rsidRPr="00843EBA">
              <w:rPr>
                <w:rFonts w:ascii="Times New Roman" w:eastAsia="Times New Roman" w:hAnsi="Times New Roman" w:cs="Times New Roman"/>
                <w:bCs/>
                <w:i/>
                <w:sz w:val="18"/>
                <w:szCs w:val="18"/>
                <w:lang w:val="sr-Cyrl-RS" w:eastAsia="sr-Latn-CS"/>
              </w:rPr>
              <w:t>Social and Economic Networks</w:t>
            </w:r>
            <w:r w:rsidR="00315493" w:rsidRPr="00843EBA">
              <w:rPr>
                <w:rFonts w:ascii="Times New Roman" w:eastAsia="Times New Roman" w:hAnsi="Times New Roman" w:cs="Times New Roman"/>
                <w:bCs/>
                <w:sz w:val="18"/>
                <w:szCs w:val="18"/>
                <w:lang w:val="sr-Cyrl-RS" w:eastAsia="sr-Latn-CS"/>
              </w:rPr>
              <w:t>, Princeton University Press.</w:t>
            </w:r>
          </w:p>
        </w:tc>
      </w:tr>
      <w:tr w:rsidR="00315493" w:rsidRPr="000577B0" w:rsidTr="00782EC9">
        <w:tc>
          <w:tcPr>
            <w:tcW w:w="3681"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bCs/>
                <w:lang w:val="sr-Cyrl-RS" w:eastAsia="sr-Latn-CS"/>
              </w:rPr>
              <w:t xml:space="preserve">Број часова </w:t>
            </w:r>
            <w:r w:rsidRPr="000577B0">
              <w:rPr>
                <w:rFonts w:ascii="Times New Roman" w:eastAsia="Times New Roman" w:hAnsi="Times New Roman" w:cs="Times New Roman"/>
                <w:b/>
                <w:lang w:val="sr-Cyrl-RS" w:eastAsia="sr-Latn-CS"/>
              </w:rPr>
              <w:t>активне наставе: 5</w:t>
            </w:r>
          </w:p>
        </w:tc>
        <w:tc>
          <w:tcPr>
            <w:tcW w:w="2458"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RS" w:eastAsia="sr-Latn-CS"/>
              </w:rPr>
            </w:pPr>
            <w:r w:rsidRPr="000577B0">
              <w:rPr>
                <w:rFonts w:ascii="Times New Roman" w:eastAsia="Times New Roman" w:hAnsi="Times New Roman" w:cs="Times New Roman"/>
                <w:b/>
                <w:lang w:val="sr-Cyrl-RS" w:eastAsia="sr-Latn-CS"/>
              </w:rPr>
              <w:t>Теоријска настава: 3</w:t>
            </w:r>
          </w:p>
        </w:tc>
        <w:tc>
          <w:tcPr>
            <w:tcW w:w="3213" w:type="dxa"/>
            <w:gridSpan w:val="2"/>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18"/>
                <w:szCs w:val="18"/>
                <w:lang w:val="sr-Cyrl-RS" w:eastAsia="sr-Latn-CS"/>
              </w:rPr>
            </w:pPr>
            <w:r w:rsidRPr="00843EBA">
              <w:rPr>
                <w:rFonts w:ascii="Times New Roman" w:eastAsia="Times New Roman" w:hAnsi="Times New Roman" w:cs="Times New Roman"/>
                <w:b/>
                <w:sz w:val="18"/>
                <w:szCs w:val="18"/>
                <w:lang w:val="sr-Cyrl-RS" w:eastAsia="sr-Latn-CS"/>
              </w:rPr>
              <w:t>Практична настава: 2</w:t>
            </w:r>
          </w:p>
        </w:tc>
      </w:tr>
      <w:tr w:rsidR="00315493" w:rsidRPr="000577B0" w:rsidTr="00782EC9">
        <w:tc>
          <w:tcPr>
            <w:tcW w:w="9352" w:type="dxa"/>
            <w:gridSpan w:val="6"/>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18"/>
                <w:szCs w:val="18"/>
                <w:lang w:val="sr-Cyrl-RS" w:eastAsia="sr-Latn-CS"/>
              </w:rPr>
            </w:pPr>
            <w:r w:rsidRPr="00843EBA">
              <w:rPr>
                <w:rFonts w:ascii="Times New Roman" w:eastAsia="Times New Roman" w:hAnsi="Times New Roman" w:cs="Times New Roman"/>
                <w:b/>
                <w:bCs/>
                <w:sz w:val="18"/>
                <w:szCs w:val="18"/>
                <w:lang w:val="sr-Cyrl-RS" w:eastAsia="sr-Latn-CS"/>
              </w:rPr>
              <w:t>Методе извођења наставе:</w:t>
            </w:r>
          </w:p>
          <w:p w:rsidR="00315493" w:rsidRPr="00843EBA"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sz w:val="18"/>
                <w:szCs w:val="18"/>
                <w:lang w:val="sr-Cyrl-RS" w:eastAsia="sr-Latn-CS"/>
              </w:rPr>
            </w:pPr>
            <w:r w:rsidRPr="00843EBA">
              <w:rPr>
                <w:rFonts w:ascii="Times New Roman" w:eastAsia="Times New Roman" w:hAnsi="Times New Roman" w:cs="Times New Roman"/>
                <w:bCs/>
                <w:sz w:val="18"/>
                <w:szCs w:val="18"/>
                <w:lang w:val="sr-Cyrl-RS" w:eastAsia="sr-Latn-CS"/>
              </w:rPr>
              <w:t>пр</w:t>
            </w:r>
            <w:r w:rsidRPr="00843EBA">
              <w:rPr>
                <w:rFonts w:ascii="Times New Roman" w:eastAsia="Times New Roman" w:hAnsi="Times New Roman" w:cs="Times New Roman"/>
                <w:sz w:val="18"/>
                <w:szCs w:val="18"/>
                <w:lang w:val="sr-Cyrl-RS" w:eastAsia="sr-Latn-CS"/>
              </w:rPr>
              <w:t>едавања, студије случаја, припреме за научно истраживачки пројекат, менторски рад са студентима на мастер програму и консултације.</w:t>
            </w:r>
          </w:p>
        </w:tc>
      </w:tr>
      <w:tr w:rsidR="00315493" w:rsidRPr="000577B0" w:rsidTr="00782EC9">
        <w:tc>
          <w:tcPr>
            <w:tcW w:w="9352" w:type="dxa"/>
            <w:gridSpan w:val="6"/>
          </w:tcPr>
          <w:p w:rsidR="00315493" w:rsidRPr="00843EBA" w:rsidRDefault="00315493" w:rsidP="00782EC9">
            <w:pPr>
              <w:widowControl w:val="0"/>
              <w:autoSpaceDE w:val="0"/>
              <w:autoSpaceDN w:val="0"/>
              <w:adjustRightInd w:val="0"/>
              <w:spacing w:after="0" w:line="240" w:lineRule="auto"/>
              <w:jc w:val="center"/>
              <w:rPr>
                <w:rFonts w:ascii="Times New Roman" w:eastAsia="Times New Roman" w:hAnsi="Times New Roman" w:cs="Times New Roman"/>
                <w:b/>
                <w:bCs/>
                <w:sz w:val="18"/>
                <w:lang w:val="sr-Cyrl-RS" w:eastAsia="sr-Latn-CS"/>
              </w:rPr>
            </w:pPr>
            <w:r w:rsidRPr="00843EBA">
              <w:rPr>
                <w:rFonts w:ascii="Times New Roman" w:eastAsia="Times New Roman" w:hAnsi="Times New Roman" w:cs="Times New Roman"/>
                <w:b/>
                <w:bCs/>
                <w:sz w:val="18"/>
                <w:lang w:val="sr-Cyrl-RS" w:eastAsia="sr-Latn-CS"/>
              </w:rPr>
              <w:lastRenderedPageBreak/>
              <w:t>Оцена  знања (максимални број поена 100)</w:t>
            </w:r>
          </w:p>
        </w:tc>
      </w:tr>
      <w:tr w:rsidR="00315493" w:rsidRPr="000577B0" w:rsidTr="00782EC9">
        <w:tc>
          <w:tcPr>
            <w:tcW w:w="3069" w:type="dxa"/>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b/>
                <w:iCs/>
                <w:sz w:val="18"/>
                <w:lang w:val="sr-Cyrl-RS" w:eastAsia="sr-Latn-CS"/>
              </w:rPr>
            </w:pPr>
            <w:r w:rsidRPr="00843EBA">
              <w:rPr>
                <w:rFonts w:ascii="Times New Roman" w:eastAsia="Times New Roman" w:hAnsi="Times New Roman" w:cs="Times New Roman"/>
                <w:b/>
                <w:iCs/>
                <w:sz w:val="18"/>
                <w:lang w:val="sr-Cyrl-RS" w:eastAsia="sr-Latn-CS"/>
              </w:rPr>
              <w:t>Предиспитне обавезе</w:t>
            </w:r>
          </w:p>
        </w:tc>
        <w:tc>
          <w:tcPr>
            <w:tcW w:w="1908" w:type="dxa"/>
            <w:gridSpan w:val="2"/>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sz w:val="18"/>
                <w:lang w:val="sr-Cyrl-RS" w:eastAsia="sr-Latn-CS"/>
              </w:rPr>
            </w:pPr>
            <w:r w:rsidRPr="00843EBA">
              <w:rPr>
                <w:rFonts w:ascii="Times New Roman" w:eastAsia="Times New Roman" w:hAnsi="Times New Roman" w:cs="Times New Roman"/>
                <w:sz w:val="18"/>
                <w:lang w:val="sr-Cyrl-RS" w:eastAsia="sr-Latn-CS"/>
              </w:rPr>
              <w:t>поена</w:t>
            </w:r>
          </w:p>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18"/>
                <w:lang w:val="sr-Cyrl-RS" w:eastAsia="sr-Latn-CS"/>
              </w:rPr>
            </w:pPr>
          </w:p>
        </w:tc>
        <w:tc>
          <w:tcPr>
            <w:tcW w:w="3164" w:type="dxa"/>
            <w:gridSpan w:val="2"/>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18"/>
                <w:lang w:val="sr-Cyrl-RS" w:eastAsia="sr-Latn-CS"/>
              </w:rPr>
            </w:pPr>
            <w:r w:rsidRPr="00843EBA">
              <w:rPr>
                <w:rFonts w:ascii="Times New Roman" w:eastAsia="Times New Roman" w:hAnsi="Times New Roman" w:cs="Times New Roman"/>
                <w:b/>
                <w:iCs/>
                <w:sz w:val="18"/>
                <w:lang w:val="sr-Cyrl-RS" w:eastAsia="sr-Latn-CS"/>
              </w:rPr>
              <w:t xml:space="preserve">Завршни испит </w:t>
            </w:r>
          </w:p>
        </w:tc>
        <w:tc>
          <w:tcPr>
            <w:tcW w:w="1211" w:type="dxa"/>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18"/>
                <w:lang w:val="sr-Cyrl-RS" w:eastAsia="sr-Latn-CS"/>
              </w:rPr>
            </w:pPr>
            <w:r w:rsidRPr="00843EBA">
              <w:rPr>
                <w:rFonts w:ascii="Times New Roman" w:eastAsia="Times New Roman" w:hAnsi="Times New Roman" w:cs="Times New Roman"/>
                <w:sz w:val="18"/>
                <w:lang w:val="sr-Cyrl-RS" w:eastAsia="sr-Latn-CS"/>
              </w:rPr>
              <w:t>поена</w:t>
            </w:r>
          </w:p>
        </w:tc>
      </w:tr>
      <w:tr w:rsidR="00315493" w:rsidRPr="000577B0" w:rsidTr="00782EC9">
        <w:tc>
          <w:tcPr>
            <w:tcW w:w="3069" w:type="dxa"/>
          </w:tcPr>
          <w:p w:rsidR="00315493" w:rsidRPr="00843EBA" w:rsidRDefault="00315493" w:rsidP="00782EC9">
            <w:pPr>
              <w:widowControl w:val="0"/>
              <w:tabs>
                <w:tab w:val="left" w:pos="1425"/>
              </w:tabs>
              <w:autoSpaceDE w:val="0"/>
              <w:autoSpaceDN w:val="0"/>
              <w:adjustRightInd w:val="0"/>
              <w:spacing w:after="0" w:line="240" w:lineRule="auto"/>
              <w:rPr>
                <w:rFonts w:ascii="Times New Roman" w:eastAsia="Times New Roman" w:hAnsi="Times New Roman" w:cs="Times New Roman"/>
                <w:sz w:val="18"/>
                <w:lang w:val="sr-Cyrl-RS" w:eastAsia="sr-Latn-CS"/>
              </w:rPr>
            </w:pPr>
            <w:r w:rsidRPr="00843EBA">
              <w:rPr>
                <w:rFonts w:ascii="Times New Roman" w:eastAsia="Times New Roman" w:hAnsi="Times New Roman" w:cs="Times New Roman"/>
                <w:sz w:val="18"/>
                <w:lang w:val="sr-Cyrl-RS" w:eastAsia="sr-Latn-CS"/>
              </w:rPr>
              <w:t>Редовно похађање наставе</w:t>
            </w:r>
          </w:p>
        </w:tc>
        <w:tc>
          <w:tcPr>
            <w:tcW w:w="1908" w:type="dxa"/>
            <w:gridSpan w:val="2"/>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b/>
                <w:sz w:val="18"/>
                <w:lang w:val="sr-Cyrl-RS" w:eastAsia="sr-Latn-CS"/>
              </w:rPr>
            </w:pPr>
            <w:r w:rsidRPr="00843EBA">
              <w:rPr>
                <w:rFonts w:ascii="Times New Roman" w:eastAsia="Times New Roman" w:hAnsi="Times New Roman" w:cs="Times New Roman"/>
                <w:b/>
                <w:sz w:val="18"/>
                <w:lang w:val="sr-Cyrl-RS" w:eastAsia="sr-Latn-CS"/>
              </w:rPr>
              <w:t>10</w:t>
            </w:r>
          </w:p>
        </w:tc>
        <w:tc>
          <w:tcPr>
            <w:tcW w:w="3164" w:type="dxa"/>
            <w:gridSpan w:val="2"/>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sz w:val="18"/>
                <w:lang w:val="sr-Cyrl-RS" w:eastAsia="sr-Latn-CS"/>
              </w:rPr>
            </w:pPr>
            <w:r w:rsidRPr="00843EBA">
              <w:rPr>
                <w:rFonts w:ascii="Times New Roman" w:eastAsia="Times New Roman" w:hAnsi="Times New Roman" w:cs="Times New Roman"/>
                <w:sz w:val="18"/>
                <w:lang w:val="sr-Cyrl-RS" w:eastAsia="sr-Latn-CS"/>
              </w:rPr>
              <w:t>Испит (писмени/усмени</w:t>
            </w:r>
          </w:p>
        </w:tc>
        <w:tc>
          <w:tcPr>
            <w:tcW w:w="1211" w:type="dxa"/>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18"/>
                <w:lang w:val="sr-Cyrl-RS" w:eastAsia="sr-Latn-CS"/>
              </w:rPr>
            </w:pPr>
            <w:r w:rsidRPr="00843EBA">
              <w:rPr>
                <w:rFonts w:ascii="Times New Roman" w:eastAsia="Times New Roman" w:hAnsi="Times New Roman" w:cs="Times New Roman"/>
                <w:b/>
                <w:bCs/>
                <w:sz w:val="18"/>
                <w:lang w:val="sr-Cyrl-RS" w:eastAsia="sr-Latn-CS"/>
              </w:rPr>
              <w:t>30</w:t>
            </w:r>
          </w:p>
        </w:tc>
      </w:tr>
      <w:tr w:rsidR="00315493" w:rsidRPr="000577B0" w:rsidTr="00782EC9">
        <w:tc>
          <w:tcPr>
            <w:tcW w:w="3069" w:type="dxa"/>
            <w:tcBorders>
              <w:bottom w:val="single" w:sz="4" w:space="0" w:color="auto"/>
            </w:tcBorders>
          </w:tcPr>
          <w:p w:rsidR="00315493" w:rsidRPr="00843EBA" w:rsidRDefault="00315493" w:rsidP="00782EC9">
            <w:pPr>
              <w:widowControl w:val="0"/>
              <w:tabs>
                <w:tab w:val="left" w:pos="4050"/>
              </w:tabs>
              <w:autoSpaceDE w:val="0"/>
              <w:autoSpaceDN w:val="0"/>
              <w:adjustRightInd w:val="0"/>
              <w:spacing w:after="0" w:line="240" w:lineRule="auto"/>
              <w:rPr>
                <w:rFonts w:ascii="Times New Roman" w:eastAsia="Times New Roman" w:hAnsi="Times New Roman" w:cs="Times New Roman"/>
                <w:sz w:val="18"/>
                <w:lang w:val="sr-Cyrl-RS" w:eastAsia="sr-Latn-CS"/>
              </w:rPr>
            </w:pPr>
            <w:r w:rsidRPr="00843EBA">
              <w:rPr>
                <w:rFonts w:ascii="Times New Roman" w:eastAsia="Times New Roman" w:hAnsi="Times New Roman" w:cs="Times New Roman"/>
                <w:sz w:val="18"/>
                <w:lang w:val="sr-Cyrl-RS" w:eastAsia="sr-Latn-CS"/>
              </w:rPr>
              <w:t>Колоквијум I</w:t>
            </w:r>
          </w:p>
        </w:tc>
        <w:tc>
          <w:tcPr>
            <w:tcW w:w="1908" w:type="dxa"/>
            <w:gridSpan w:val="2"/>
            <w:tcBorders>
              <w:bottom w:val="single" w:sz="4" w:space="0" w:color="auto"/>
            </w:tcBorders>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b/>
                <w:sz w:val="18"/>
                <w:lang w:val="sr-Cyrl-RS" w:eastAsia="sr-Latn-CS"/>
              </w:rPr>
            </w:pPr>
            <w:r w:rsidRPr="00843EBA">
              <w:rPr>
                <w:rFonts w:ascii="Times New Roman" w:eastAsia="Times New Roman" w:hAnsi="Times New Roman" w:cs="Times New Roman"/>
                <w:b/>
                <w:sz w:val="18"/>
                <w:lang w:val="sr-Cyrl-RS" w:eastAsia="sr-Latn-CS"/>
              </w:rPr>
              <w:t>30</w:t>
            </w:r>
          </w:p>
        </w:tc>
        <w:tc>
          <w:tcPr>
            <w:tcW w:w="3164" w:type="dxa"/>
            <w:gridSpan w:val="2"/>
            <w:tcBorders>
              <w:bottom w:val="single" w:sz="4" w:space="0" w:color="auto"/>
            </w:tcBorders>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i/>
                <w:iCs/>
                <w:sz w:val="18"/>
                <w:lang w:val="sr-Cyrl-RS" w:eastAsia="sr-Latn-CS"/>
              </w:rPr>
            </w:pPr>
          </w:p>
        </w:tc>
        <w:tc>
          <w:tcPr>
            <w:tcW w:w="1211" w:type="dxa"/>
            <w:tcBorders>
              <w:bottom w:val="single" w:sz="4" w:space="0" w:color="auto"/>
            </w:tcBorders>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i/>
                <w:iCs/>
                <w:sz w:val="18"/>
                <w:lang w:val="sr-Cyrl-RS" w:eastAsia="sr-Latn-CS"/>
              </w:rPr>
            </w:pPr>
          </w:p>
        </w:tc>
      </w:tr>
      <w:tr w:rsidR="00315493" w:rsidRPr="000577B0" w:rsidTr="00782EC9">
        <w:tc>
          <w:tcPr>
            <w:tcW w:w="3069" w:type="dxa"/>
            <w:tcBorders>
              <w:bottom w:val="single" w:sz="4" w:space="0" w:color="auto"/>
            </w:tcBorders>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sz w:val="18"/>
                <w:lang w:val="sr-Cyrl-RS" w:eastAsia="sr-Latn-CS"/>
              </w:rPr>
            </w:pPr>
            <w:r w:rsidRPr="00843EBA">
              <w:rPr>
                <w:rFonts w:ascii="Times New Roman" w:eastAsia="Times New Roman" w:hAnsi="Times New Roman" w:cs="Times New Roman"/>
                <w:sz w:val="18"/>
                <w:lang w:val="sr-Cyrl-RS" w:eastAsia="sr-Latn-CS"/>
              </w:rPr>
              <w:t>Колоквијум II</w:t>
            </w:r>
          </w:p>
        </w:tc>
        <w:tc>
          <w:tcPr>
            <w:tcW w:w="1908" w:type="dxa"/>
            <w:gridSpan w:val="2"/>
            <w:tcBorders>
              <w:bottom w:val="single" w:sz="4" w:space="0" w:color="auto"/>
            </w:tcBorders>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b/>
                <w:sz w:val="18"/>
                <w:lang w:val="sr-Cyrl-RS" w:eastAsia="sr-Latn-CS"/>
              </w:rPr>
            </w:pPr>
            <w:r w:rsidRPr="00843EBA">
              <w:rPr>
                <w:rFonts w:ascii="Times New Roman" w:eastAsia="Times New Roman" w:hAnsi="Times New Roman" w:cs="Times New Roman"/>
                <w:b/>
                <w:sz w:val="18"/>
                <w:lang w:val="sr-Cyrl-RS" w:eastAsia="sr-Latn-CS"/>
              </w:rPr>
              <w:t>30</w:t>
            </w:r>
          </w:p>
        </w:tc>
        <w:tc>
          <w:tcPr>
            <w:tcW w:w="3164" w:type="dxa"/>
            <w:gridSpan w:val="2"/>
            <w:tcBorders>
              <w:bottom w:val="single" w:sz="4" w:space="0" w:color="auto"/>
            </w:tcBorders>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i/>
                <w:iCs/>
                <w:sz w:val="18"/>
                <w:lang w:val="sr-Cyrl-RS" w:eastAsia="sr-Latn-CS"/>
              </w:rPr>
            </w:pPr>
          </w:p>
        </w:tc>
        <w:tc>
          <w:tcPr>
            <w:tcW w:w="1211" w:type="dxa"/>
            <w:tcBorders>
              <w:bottom w:val="single" w:sz="4" w:space="0" w:color="auto"/>
            </w:tcBorders>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i/>
                <w:iCs/>
                <w:sz w:val="18"/>
                <w:lang w:val="sr-Cyrl-RS" w:eastAsia="sr-Latn-CS"/>
              </w:rPr>
            </w:pPr>
          </w:p>
        </w:tc>
      </w:tr>
      <w:tr w:rsidR="00315493" w:rsidRPr="000577B0" w:rsidTr="00782EC9">
        <w:tc>
          <w:tcPr>
            <w:tcW w:w="3069" w:type="dxa"/>
            <w:tcBorders>
              <w:top w:val="double" w:sz="4" w:space="0" w:color="auto"/>
            </w:tcBorders>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sz w:val="18"/>
                <w:lang w:val="sr-Cyrl-RS" w:eastAsia="sr-Latn-CS"/>
              </w:rPr>
            </w:pPr>
            <w:r w:rsidRPr="00843EBA">
              <w:rPr>
                <w:rFonts w:ascii="Times New Roman" w:eastAsia="Times New Roman" w:hAnsi="Times New Roman" w:cs="Times New Roman"/>
                <w:sz w:val="18"/>
                <w:lang w:val="sr-Cyrl-RS" w:eastAsia="sr-Latn-CS"/>
              </w:rPr>
              <w:t>Укупно:</w:t>
            </w:r>
          </w:p>
        </w:tc>
        <w:tc>
          <w:tcPr>
            <w:tcW w:w="1908" w:type="dxa"/>
            <w:gridSpan w:val="2"/>
            <w:tcBorders>
              <w:top w:val="double" w:sz="4" w:space="0" w:color="auto"/>
            </w:tcBorders>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18"/>
                <w:lang w:val="sr-Cyrl-RS" w:eastAsia="sr-Latn-CS"/>
              </w:rPr>
            </w:pPr>
            <w:r w:rsidRPr="00843EBA">
              <w:rPr>
                <w:rFonts w:ascii="Times New Roman" w:eastAsia="Times New Roman" w:hAnsi="Times New Roman" w:cs="Times New Roman"/>
                <w:b/>
                <w:bCs/>
                <w:sz w:val="18"/>
                <w:lang w:val="sr-Cyrl-RS" w:eastAsia="sr-Latn-CS"/>
              </w:rPr>
              <w:t>70</w:t>
            </w:r>
          </w:p>
        </w:tc>
        <w:tc>
          <w:tcPr>
            <w:tcW w:w="3164" w:type="dxa"/>
            <w:gridSpan w:val="2"/>
            <w:tcBorders>
              <w:top w:val="double" w:sz="4" w:space="0" w:color="auto"/>
            </w:tcBorders>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sz w:val="18"/>
                <w:lang w:val="sr-Cyrl-RS" w:eastAsia="sr-Latn-CS"/>
              </w:rPr>
            </w:pPr>
            <w:r w:rsidRPr="00843EBA">
              <w:rPr>
                <w:rFonts w:ascii="Times New Roman" w:eastAsia="Times New Roman" w:hAnsi="Times New Roman" w:cs="Times New Roman"/>
                <w:sz w:val="18"/>
                <w:lang w:val="sr-Cyrl-RS" w:eastAsia="sr-Latn-CS"/>
              </w:rPr>
              <w:t>Укупно:</w:t>
            </w:r>
          </w:p>
        </w:tc>
        <w:tc>
          <w:tcPr>
            <w:tcW w:w="1211" w:type="dxa"/>
            <w:tcBorders>
              <w:top w:val="double" w:sz="4" w:space="0" w:color="auto"/>
            </w:tcBorders>
          </w:tcPr>
          <w:p w:rsidR="00315493" w:rsidRPr="00843EBA"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18"/>
                <w:lang w:val="sr-Cyrl-RS" w:eastAsia="sr-Latn-CS"/>
              </w:rPr>
            </w:pPr>
            <w:r w:rsidRPr="00843EBA">
              <w:rPr>
                <w:rFonts w:ascii="Times New Roman" w:eastAsia="Times New Roman" w:hAnsi="Times New Roman" w:cs="Times New Roman"/>
                <w:b/>
                <w:bCs/>
                <w:sz w:val="18"/>
                <w:lang w:val="sr-Cyrl-RS" w:eastAsia="sr-Latn-CS"/>
              </w:rPr>
              <w:t>30</w:t>
            </w:r>
          </w:p>
        </w:tc>
      </w:tr>
    </w:tbl>
    <w:p w:rsidR="00315493"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315493" w:rsidRPr="000577B0" w:rsidRDefault="00315493" w:rsidP="00315493">
      <w:pPr>
        <w:widowControl w:val="0"/>
        <w:autoSpaceDE w:val="0"/>
        <w:autoSpaceDN w:val="0"/>
        <w:adjustRightInd w:val="0"/>
        <w:spacing w:after="0" w:line="240" w:lineRule="auto"/>
        <w:rPr>
          <w:rFonts w:ascii="Times New Roman" w:eastAsia="Times New Roman" w:hAnsi="Times New Roman" w:cs="Times New Roman"/>
          <w:bCs/>
          <w:sz w:val="24"/>
          <w:szCs w:val="24"/>
          <w:lang w:val="sr-Cyrl-RS" w:eastAsia="sr-Latn-CS"/>
        </w:rPr>
      </w:pPr>
    </w:p>
    <w:p w:rsidR="006A55AF" w:rsidRDefault="006A55AF"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sectPr w:rsidR="006A55AF">
          <w:pgSz w:w="12240" w:h="15840"/>
          <w:pgMar w:top="1440" w:right="1440" w:bottom="1440" w:left="1440" w:header="720" w:footer="720" w:gutter="0"/>
          <w:cols w:space="720"/>
          <w:docGrid w:linePitch="360"/>
        </w:sectPr>
      </w:pPr>
    </w:p>
    <w:tbl>
      <w:tblPr>
        <w:tblW w:w="500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23"/>
        <w:gridCol w:w="1158"/>
        <w:gridCol w:w="1156"/>
        <w:gridCol w:w="2008"/>
        <w:gridCol w:w="1207"/>
      </w:tblGrid>
      <w:tr w:rsidR="00315493" w:rsidRPr="000577B0" w:rsidTr="00782EC9">
        <w:tc>
          <w:tcPr>
            <w:tcW w:w="9352" w:type="dxa"/>
            <w:gridSpan w:val="5"/>
            <w:shd w:val="clear" w:color="auto" w:fill="E0E0E0"/>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Pr>
                <w:rFonts w:ascii="Times New Roman" w:eastAsia="Times New Roman" w:hAnsi="Times New Roman" w:cs="Times New Roman"/>
                <w:b/>
                <w:bCs/>
                <w:sz w:val="20"/>
                <w:szCs w:val="20"/>
                <w:lang w:val="sr-Cyrl-RS" w:eastAsia="sr-Latn-CS"/>
              </w:rPr>
              <w:lastRenderedPageBreak/>
              <w:t>Студијски програм:</w:t>
            </w:r>
            <w:r>
              <w:t xml:space="preserve"> </w:t>
            </w:r>
            <w:r w:rsidRPr="00843EBA">
              <w:rPr>
                <w:rFonts w:ascii="Times New Roman" w:eastAsia="Times New Roman" w:hAnsi="Times New Roman" w:cs="Times New Roman"/>
                <w:b/>
                <w:bCs/>
                <w:sz w:val="20"/>
                <w:szCs w:val="20"/>
                <w:lang w:val="sr-Cyrl-RS" w:eastAsia="sr-Latn-CS"/>
              </w:rPr>
              <w:t>МАС Пословна економија</w:t>
            </w:r>
          </w:p>
        </w:tc>
      </w:tr>
      <w:tr w:rsidR="00315493" w:rsidRPr="000577B0" w:rsidTr="00782EC9">
        <w:tc>
          <w:tcPr>
            <w:tcW w:w="9352" w:type="dxa"/>
            <w:gridSpan w:val="5"/>
            <w:shd w:val="clear" w:color="auto" w:fill="D9D9D9"/>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sz w:val="20"/>
                <w:szCs w:val="20"/>
                <w:lang w:val="sr-Cyrl-RS" w:eastAsia="sr-Latn-CS"/>
              </w:rPr>
            </w:pPr>
            <w:r w:rsidRPr="000577B0">
              <w:rPr>
                <w:rFonts w:ascii="Times New Roman" w:eastAsia="Times New Roman" w:hAnsi="Times New Roman" w:cs="Times New Roman"/>
                <w:b/>
                <w:bCs/>
                <w:sz w:val="20"/>
                <w:szCs w:val="20"/>
                <w:lang w:val="sr-Cyrl-RS" w:eastAsia="sr-Latn-CS"/>
              </w:rPr>
              <w:t xml:space="preserve">Назив предмета: </w:t>
            </w:r>
            <w:r>
              <w:rPr>
                <w:rFonts w:ascii="Times New Roman" w:eastAsia="Times New Roman" w:hAnsi="Times New Roman" w:cs="Times New Roman"/>
                <w:b/>
                <w:bCs/>
                <w:sz w:val="20"/>
                <w:szCs w:val="20"/>
                <w:lang w:val="sr-Cyrl-RS" w:eastAsia="sr-Latn-CS"/>
              </w:rPr>
              <w:t>С</w:t>
            </w:r>
            <w:r w:rsidRPr="007916BB">
              <w:rPr>
                <w:rFonts w:ascii="Times New Roman" w:eastAsia="Times New Roman" w:hAnsi="Times New Roman" w:cs="Times New Roman"/>
                <w:b/>
                <w:bCs/>
                <w:sz w:val="20"/>
                <w:szCs w:val="20"/>
                <w:lang w:val="sr-Cyrl-RS" w:eastAsia="sr-Latn-CS"/>
              </w:rPr>
              <w:t>тудијско истраживачки рад</w:t>
            </w:r>
          </w:p>
        </w:tc>
      </w:tr>
      <w:tr w:rsidR="00315493" w:rsidRPr="000577B0" w:rsidTr="00782EC9">
        <w:tc>
          <w:tcPr>
            <w:tcW w:w="9352" w:type="dxa"/>
            <w:gridSpan w:val="5"/>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sz w:val="20"/>
                <w:szCs w:val="20"/>
                <w:lang w:val="sr-Cyrl-RS" w:eastAsia="sr-Latn-CS"/>
              </w:rPr>
            </w:pPr>
            <w:r w:rsidRPr="000577B0">
              <w:rPr>
                <w:rFonts w:ascii="Times New Roman" w:eastAsia="Times New Roman" w:hAnsi="Times New Roman" w:cs="Times New Roman"/>
                <w:b/>
                <w:bCs/>
                <w:sz w:val="20"/>
                <w:szCs w:val="20"/>
                <w:lang w:val="sr-Cyrl-RS" w:eastAsia="sr-Latn-CS"/>
              </w:rPr>
              <w:t xml:space="preserve">Статус предмета: </w:t>
            </w:r>
            <w:r w:rsidRPr="000577B0">
              <w:rPr>
                <w:rFonts w:ascii="Times New Roman" w:eastAsia="Times New Roman" w:hAnsi="Times New Roman" w:cs="Times New Roman"/>
                <w:bCs/>
                <w:sz w:val="20"/>
                <w:szCs w:val="20"/>
                <w:lang w:val="sr-Cyrl-RS" w:eastAsia="sr-Latn-CS"/>
              </w:rPr>
              <w:t>обавезни</w:t>
            </w:r>
          </w:p>
        </w:tc>
      </w:tr>
      <w:tr w:rsidR="00315493" w:rsidRPr="000577B0" w:rsidTr="00782EC9">
        <w:tc>
          <w:tcPr>
            <w:tcW w:w="9352" w:type="dxa"/>
            <w:gridSpan w:val="5"/>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Pr>
                <w:rFonts w:ascii="Times New Roman" w:eastAsia="Times New Roman" w:hAnsi="Times New Roman" w:cs="Times New Roman"/>
                <w:b/>
                <w:bCs/>
                <w:sz w:val="20"/>
                <w:szCs w:val="20"/>
                <w:lang w:val="sr-Cyrl-RS" w:eastAsia="sr-Latn-CS"/>
              </w:rPr>
              <w:t>Број ЕСПБ: 3</w:t>
            </w:r>
          </w:p>
        </w:tc>
      </w:tr>
      <w:tr w:rsidR="00315493" w:rsidRPr="000577B0" w:rsidTr="00782EC9">
        <w:tc>
          <w:tcPr>
            <w:tcW w:w="9352" w:type="dxa"/>
            <w:gridSpan w:val="5"/>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sz w:val="20"/>
                <w:szCs w:val="20"/>
                <w:lang w:val="sr-Cyrl-RS" w:eastAsia="sr-Latn-CS"/>
              </w:rPr>
            </w:pPr>
            <w:r w:rsidRPr="000577B0">
              <w:rPr>
                <w:rFonts w:ascii="Times New Roman" w:eastAsia="Times New Roman" w:hAnsi="Times New Roman" w:cs="Times New Roman"/>
                <w:b/>
                <w:bCs/>
                <w:sz w:val="20"/>
                <w:szCs w:val="20"/>
                <w:lang w:val="sr-Cyrl-RS" w:eastAsia="sr-Latn-CS"/>
              </w:rPr>
              <w:t xml:space="preserve">Услов: </w:t>
            </w:r>
            <w:r w:rsidRPr="00C67EB2">
              <w:rPr>
                <w:rFonts w:ascii="Times New Roman" w:eastAsia="Times New Roman" w:hAnsi="Times New Roman" w:cs="Times New Roman"/>
                <w:bCs/>
                <w:sz w:val="20"/>
                <w:szCs w:val="20"/>
                <w:lang w:val="sr-Cyrl-RS" w:eastAsia="sr-Latn-CS"/>
              </w:rPr>
              <w:t>нема посебних услова за полагање овог предмета</w:t>
            </w:r>
          </w:p>
        </w:tc>
      </w:tr>
      <w:tr w:rsidR="00315493" w:rsidRPr="000577B0" w:rsidTr="00782EC9">
        <w:tc>
          <w:tcPr>
            <w:tcW w:w="9352" w:type="dxa"/>
            <w:gridSpan w:val="5"/>
          </w:tcPr>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Cyrl-RS" w:eastAsia="sr-Latn-CS"/>
              </w:rPr>
            </w:pPr>
            <w:r w:rsidRPr="000577B0">
              <w:rPr>
                <w:rFonts w:ascii="Times New Roman" w:eastAsia="Times New Roman" w:hAnsi="Times New Roman" w:cs="Times New Roman"/>
                <w:b/>
                <w:bCs/>
                <w:sz w:val="20"/>
                <w:szCs w:val="20"/>
                <w:lang w:val="sr-Cyrl-RS" w:eastAsia="sr-Latn-CS"/>
              </w:rPr>
              <w:t xml:space="preserve">Циљ предмета  </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Cyrl-RS" w:eastAsia="sr-Latn-CS"/>
              </w:rPr>
            </w:pPr>
            <w:r w:rsidRPr="000577B0">
              <w:rPr>
                <w:rFonts w:ascii="Times New Roman" w:eastAsia="ArialMT" w:hAnsi="Times New Roman" w:cs="Times New Roman"/>
                <w:sz w:val="20"/>
                <w:szCs w:val="20"/>
                <w:lang w:val="sr-Cyrl-RS"/>
              </w:rPr>
              <w:t>Примена основних, теоријско методолошких, научно-стручних и стручно-апликативних знања и метода на решавању конкретних проблема у оквиру изабраног подручја. У оквиру дела израде студијско истраживачког рада студент посебно изучава проблем, његову структуру и сложеност и на основу спроведених анализа изводи закључке о могућим начинима његовог решавања. Проучавајући литературу студент се упознаје са методама које су намењене за решавање сличних задатака и са праксом у њиховом решавању. Циљ активности студената у оквиру овог дела истраживања огледа се у стицању неопходних искустава кроз решавања комплексних проблема и задатака и препознавање могућности за примену претходно стечених знања у пракси.</w:t>
            </w:r>
          </w:p>
        </w:tc>
      </w:tr>
      <w:tr w:rsidR="00315493" w:rsidRPr="000577B0" w:rsidTr="00782EC9">
        <w:tc>
          <w:tcPr>
            <w:tcW w:w="9352" w:type="dxa"/>
            <w:gridSpan w:val="5"/>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0577B0">
              <w:rPr>
                <w:rFonts w:ascii="Times New Roman" w:eastAsia="Times New Roman" w:hAnsi="Times New Roman" w:cs="Times New Roman"/>
                <w:b/>
                <w:bCs/>
                <w:sz w:val="20"/>
                <w:szCs w:val="20"/>
                <w:lang w:val="sr-Cyrl-RS" w:eastAsia="sr-Latn-CS"/>
              </w:rPr>
              <w:t xml:space="preserve">Исход предмета </w:t>
            </w:r>
          </w:p>
          <w:p w:rsidR="00315493" w:rsidRPr="000577B0" w:rsidRDefault="00315493" w:rsidP="00782EC9">
            <w:pPr>
              <w:widowControl w:val="0"/>
              <w:tabs>
                <w:tab w:val="center" w:pos="4807"/>
              </w:tabs>
              <w:autoSpaceDE w:val="0"/>
              <w:autoSpaceDN w:val="0"/>
              <w:adjustRightInd w:val="0"/>
              <w:spacing w:after="0" w:line="240" w:lineRule="auto"/>
              <w:jc w:val="both"/>
              <w:rPr>
                <w:rFonts w:ascii="Times New Roman" w:eastAsia="Times New Roman" w:hAnsi="Times New Roman" w:cs="Times New Roman"/>
                <w:b/>
                <w:bCs/>
                <w:color w:val="FF0000"/>
                <w:sz w:val="20"/>
                <w:szCs w:val="20"/>
                <w:lang w:val="sr-Cyrl-RS" w:eastAsia="sr-Latn-CS"/>
              </w:rPr>
            </w:pPr>
            <w:r w:rsidRPr="000577B0">
              <w:rPr>
                <w:rFonts w:ascii="Times New Roman" w:eastAsia="ArialMT" w:hAnsi="Times New Roman" w:cs="Times New Roman"/>
                <w:sz w:val="20"/>
                <w:szCs w:val="20"/>
                <w:lang w:val="sr-Cyrl-RS"/>
              </w:rPr>
              <w:t>Оспособљавање студената да самостално примењују претходно стечена знања из различитих подручја ради сагледавања структуре задатог проблема и његове системске анализе у циљу извођења закључака о могућим правцима његовог решавања. Кроз самостално коришћење литературе, студенти проширују знања из изабраног подручја и проучавају различите методе и радове који се односе на сличну тему. На тај начин, код студената се развија способност да спроводе анализе и идентификују проблеме у оквиру задате теме. Практичном применом стечених знања из различитих области код студената се развија способност да сагледају своје место и улогу  у изабраном подручју, потребу за сарадњом са другим струкама и тимским радом.</w:t>
            </w:r>
            <w:r w:rsidRPr="000577B0">
              <w:rPr>
                <w:rFonts w:ascii="Times New Roman" w:eastAsia="Times New Roman" w:hAnsi="Times New Roman" w:cs="Times New Roman"/>
                <w:color w:val="FF0000"/>
                <w:sz w:val="20"/>
                <w:szCs w:val="20"/>
                <w:lang w:val="sr-Cyrl-RS" w:eastAsia="sr-Latn-CS"/>
              </w:rPr>
              <w:t>.</w:t>
            </w:r>
          </w:p>
        </w:tc>
      </w:tr>
      <w:tr w:rsidR="00315493" w:rsidRPr="000577B0" w:rsidTr="00782EC9">
        <w:tc>
          <w:tcPr>
            <w:tcW w:w="9352" w:type="dxa"/>
            <w:gridSpan w:val="5"/>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0577B0">
              <w:rPr>
                <w:rFonts w:ascii="Times New Roman" w:eastAsia="Times New Roman" w:hAnsi="Times New Roman" w:cs="Times New Roman"/>
                <w:b/>
                <w:bCs/>
                <w:sz w:val="20"/>
                <w:szCs w:val="20"/>
                <w:lang w:val="sr-Cyrl-RS" w:eastAsia="sr-Latn-CS"/>
              </w:rPr>
              <w:t>Садржај предмета</w:t>
            </w:r>
          </w:p>
          <w:p w:rsidR="00315493" w:rsidRPr="000577B0" w:rsidRDefault="00315493" w:rsidP="00782EC9">
            <w:pPr>
              <w:widowControl w:val="0"/>
              <w:tabs>
                <w:tab w:val="left" w:pos="284"/>
              </w:tabs>
              <w:autoSpaceDE w:val="0"/>
              <w:autoSpaceDN w:val="0"/>
              <w:adjustRightInd w:val="0"/>
              <w:spacing w:after="120" w:line="240" w:lineRule="auto"/>
              <w:jc w:val="both"/>
              <w:rPr>
                <w:rFonts w:ascii="Times New Roman" w:eastAsia="Times New Roman" w:hAnsi="Times New Roman" w:cs="Times New Roman"/>
                <w:sz w:val="20"/>
                <w:szCs w:val="20"/>
                <w:lang w:val="sr-Cyrl-RS" w:eastAsia="sr-Latn-CS"/>
              </w:rPr>
            </w:pPr>
            <w:r w:rsidRPr="000577B0">
              <w:rPr>
                <w:rFonts w:ascii="Times New Roman" w:eastAsia="ArialMT" w:hAnsi="Times New Roman" w:cs="Times New Roman"/>
                <w:sz w:val="20"/>
                <w:szCs w:val="20"/>
                <w:lang w:val="sr-Cyrl-RS"/>
              </w:rPr>
              <w:t>Формира се појединачно у складу са потребом за израдом конкретног завршног - мастер рада, његовом сложеношћу и структуром. Студент проучава стручну литературу, врши анализе у циљу изналажења решења конкретног задатка који је дефинисан задатком завршног – мастер рада. Студијски рад обухвата и активно праћење примарних сазнања из теме рада, информатичко- статистичку обраду података, писање и/или саопштавање рада на конференцији из уже научно- наставне области којој припада тема завршног – мастер рада.</w:t>
            </w:r>
          </w:p>
        </w:tc>
      </w:tr>
      <w:tr w:rsidR="00315493" w:rsidRPr="000577B0" w:rsidTr="00782EC9">
        <w:tc>
          <w:tcPr>
            <w:tcW w:w="9352" w:type="dxa"/>
            <w:gridSpan w:val="5"/>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0577B0">
              <w:rPr>
                <w:rFonts w:ascii="Times New Roman" w:eastAsia="Times New Roman" w:hAnsi="Times New Roman" w:cs="Times New Roman"/>
                <w:b/>
                <w:bCs/>
                <w:sz w:val="20"/>
                <w:szCs w:val="20"/>
                <w:lang w:val="sr-Cyrl-RS" w:eastAsia="sr-Latn-CS"/>
              </w:rPr>
              <w:t xml:space="preserve">Литература </w:t>
            </w:r>
          </w:p>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sz w:val="20"/>
                <w:szCs w:val="20"/>
                <w:lang w:val="sr-Cyrl-RS" w:eastAsia="sr-Latn-CS"/>
              </w:rPr>
            </w:pPr>
            <w:r w:rsidRPr="007916BB">
              <w:rPr>
                <w:rFonts w:ascii="Times New Roman" w:eastAsia="Times New Roman" w:hAnsi="Times New Roman" w:cs="Times New Roman"/>
                <w:sz w:val="20"/>
                <w:szCs w:val="20"/>
                <w:lang w:val="sr-Cyrl-CS" w:eastAsia="sr-Latn-CS"/>
              </w:rPr>
              <w:t xml:space="preserve">Књиге и часописи са </w:t>
            </w:r>
            <w:r w:rsidRPr="007916BB">
              <w:rPr>
                <w:rFonts w:ascii="Times New Roman" w:eastAsia="Times New Roman" w:hAnsi="Times New Roman" w:cs="Times New Roman"/>
                <w:i/>
                <w:sz w:val="20"/>
                <w:szCs w:val="20"/>
                <w:lang w:val="sr-Latn-RS" w:eastAsia="sr-Latn-CS"/>
              </w:rPr>
              <w:t>SCI</w:t>
            </w:r>
            <w:r w:rsidRPr="007916BB">
              <w:rPr>
                <w:rFonts w:ascii="Times New Roman" w:eastAsia="Times New Roman" w:hAnsi="Times New Roman" w:cs="Times New Roman"/>
                <w:sz w:val="20"/>
                <w:szCs w:val="20"/>
                <w:lang w:val="sr-Cyrl-CS" w:eastAsia="sr-Latn-CS"/>
              </w:rPr>
              <w:t xml:space="preserve"> листе, дипломски-мастер радови. </w:t>
            </w:r>
            <w:r w:rsidRPr="000577B0">
              <w:rPr>
                <w:rFonts w:ascii="Times New Roman" w:eastAsia="Times New Roman" w:hAnsi="Times New Roman" w:cs="Times New Roman"/>
                <w:sz w:val="20"/>
                <w:szCs w:val="20"/>
                <w:lang w:val="sr-Cyrl-RS" w:eastAsia="sr-Latn-CS"/>
              </w:rPr>
              <w:t xml:space="preserve"> </w:t>
            </w:r>
          </w:p>
        </w:tc>
      </w:tr>
      <w:tr w:rsidR="00315493" w:rsidRPr="000577B0" w:rsidTr="00782EC9">
        <w:tc>
          <w:tcPr>
            <w:tcW w:w="3823"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0577B0">
              <w:rPr>
                <w:rFonts w:ascii="Times New Roman" w:eastAsia="Times New Roman" w:hAnsi="Times New Roman" w:cs="Times New Roman"/>
                <w:b/>
                <w:bCs/>
                <w:sz w:val="20"/>
                <w:szCs w:val="20"/>
                <w:lang w:val="sr-Cyrl-RS" w:eastAsia="sr-Latn-CS"/>
              </w:rPr>
              <w:t xml:space="preserve">Број часова </w:t>
            </w:r>
            <w:r w:rsidRPr="000577B0">
              <w:rPr>
                <w:rFonts w:ascii="Times New Roman" w:eastAsia="Times New Roman" w:hAnsi="Times New Roman" w:cs="Times New Roman"/>
                <w:b/>
                <w:sz w:val="20"/>
                <w:szCs w:val="20"/>
                <w:lang w:val="sr-Cyrl-RS" w:eastAsia="sr-Latn-CS"/>
              </w:rPr>
              <w:t xml:space="preserve">активне наставе: </w:t>
            </w:r>
            <w:r>
              <w:rPr>
                <w:rFonts w:ascii="Times New Roman" w:eastAsia="Times New Roman" w:hAnsi="Times New Roman" w:cs="Times New Roman"/>
                <w:b/>
                <w:sz w:val="20"/>
                <w:szCs w:val="20"/>
                <w:lang w:val="sr-Cyrl-RS" w:eastAsia="sr-Latn-CS"/>
              </w:rPr>
              <w:t>9</w:t>
            </w:r>
          </w:p>
        </w:tc>
        <w:tc>
          <w:tcPr>
            <w:tcW w:w="2314"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0577B0">
              <w:rPr>
                <w:rFonts w:ascii="Times New Roman" w:eastAsia="Times New Roman" w:hAnsi="Times New Roman" w:cs="Times New Roman"/>
                <w:b/>
                <w:sz w:val="20"/>
                <w:szCs w:val="20"/>
                <w:lang w:val="sr-Cyrl-RS" w:eastAsia="sr-Latn-CS"/>
              </w:rPr>
              <w:t xml:space="preserve">Теоријска настава: </w:t>
            </w:r>
          </w:p>
        </w:tc>
        <w:tc>
          <w:tcPr>
            <w:tcW w:w="3215"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0577B0">
              <w:rPr>
                <w:rFonts w:ascii="Times New Roman" w:eastAsia="Times New Roman" w:hAnsi="Times New Roman" w:cs="Times New Roman"/>
                <w:b/>
                <w:sz w:val="20"/>
                <w:szCs w:val="20"/>
                <w:lang w:val="sr-Cyrl-RS" w:eastAsia="sr-Latn-CS"/>
              </w:rPr>
              <w:t xml:space="preserve">Практична настава: </w:t>
            </w:r>
          </w:p>
        </w:tc>
      </w:tr>
      <w:tr w:rsidR="00315493" w:rsidRPr="000577B0" w:rsidTr="00782EC9">
        <w:tc>
          <w:tcPr>
            <w:tcW w:w="9352" w:type="dxa"/>
            <w:gridSpan w:val="5"/>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0577B0">
              <w:rPr>
                <w:rFonts w:ascii="Times New Roman" w:eastAsia="Times New Roman" w:hAnsi="Times New Roman" w:cs="Times New Roman"/>
                <w:b/>
                <w:bCs/>
                <w:sz w:val="20"/>
                <w:szCs w:val="20"/>
                <w:lang w:val="sr-Cyrl-RS" w:eastAsia="sr-Latn-CS"/>
              </w:rPr>
              <w:t>Методе извођења наставе</w:t>
            </w:r>
          </w:p>
          <w:p w:rsidR="00315493" w:rsidRPr="000577B0"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sz w:val="20"/>
                <w:szCs w:val="20"/>
                <w:lang w:val="sr-Cyrl-RS" w:eastAsia="sr-Latn-CS"/>
              </w:rPr>
            </w:pPr>
            <w:r w:rsidRPr="000577B0">
              <w:rPr>
                <w:rFonts w:ascii="Times New Roman" w:eastAsia="ArialMT" w:hAnsi="Times New Roman" w:cs="Times New Roman"/>
                <w:sz w:val="20"/>
                <w:szCs w:val="20"/>
                <w:lang w:val="sr-Cyrl-RS"/>
              </w:rPr>
              <w:t>У оквиру студијског истраживачког рада студент обавља консултације са ментором, а по потреби и са другим наставницима који се баве облашћу којој припада тема завршног – мастер рада. У оквиру задате теме, студент по потреби обавља одређена испитивања, анкетирања, истраживања, статистичку обраду података, ако је то предвиђено задатком завршног-мастер рада.</w:t>
            </w:r>
          </w:p>
        </w:tc>
      </w:tr>
      <w:tr w:rsidR="00315493" w:rsidRPr="000577B0" w:rsidTr="00782EC9">
        <w:tc>
          <w:tcPr>
            <w:tcW w:w="9352" w:type="dxa"/>
            <w:gridSpan w:val="5"/>
          </w:tcPr>
          <w:p w:rsidR="00315493" w:rsidRPr="000577B0" w:rsidRDefault="00315493" w:rsidP="00782EC9">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val="sr-Cyrl-RS" w:eastAsia="sr-Latn-CS"/>
              </w:rPr>
            </w:pPr>
            <w:r w:rsidRPr="000577B0">
              <w:rPr>
                <w:rFonts w:ascii="Times New Roman" w:eastAsia="Times New Roman" w:hAnsi="Times New Roman" w:cs="Times New Roman"/>
                <w:b/>
                <w:bCs/>
                <w:sz w:val="20"/>
                <w:szCs w:val="20"/>
                <w:lang w:val="sr-Cyrl-RS" w:eastAsia="sr-Latn-CS"/>
              </w:rPr>
              <w:t>Оцена знања (максимални број поена 100)</w:t>
            </w:r>
          </w:p>
        </w:tc>
      </w:tr>
      <w:tr w:rsidR="00315493" w:rsidRPr="000577B0" w:rsidTr="00782EC9">
        <w:tc>
          <w:tcPr>
            <w:tcW w:w="3823"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iCs/>
                <w:sz w:val="20"/>
                <w:szCs w:val="20"/>
                <w:lang w:val="sr-Cyrl-RS" w:eastAsia="sr-Latn-CS"/>
              </w:rPr>
            </w:pPr>
            <w:r w:rsidRPr="000577B0">
              <w:rPr>
                <w:rFonts w:ascii="Times New Roman" w:eastAsia="Times New Roman" w:hAnsi="Times New Roman" w:cs="Times New Roman"/>
                <w:b/>
                <w:iCs/>
                <w:sz w:val="20"/>
                <w:szCs w:val="20"/>
                <w:lang w:val="sr-Cyrl-RS" w:eastAsia="sr-Latn-CS"/>
              </w:rPr>
              <w:t>Предиспитне обавезе</w:t>
            </w:r>
          </w:p>
        </w:tc>
        <w:tc>
          <w:tcPr>
            <w:tcW w:w="1158"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sz w:val="20"/>
                <w:szCs w:val="20"/>
                <w:lang w:val="sr-Cyrl-RS" w:eastAsia="sr-Latn-CS"/>
              </w:rPr>
            </w:pPr>
            <w:r w:rsidRPr="000577B0">
              <w:rPr>
                <w:rFonts w:ascii="Times New Roman" w:eastAsia="Times New Roman" w:hAnsi="Times New Roman" w:cs="Times New Roman"/>
                <w:sz w:val="20"/>
                <w:szCs w:val="20"/>
                <w:lang w:val="sr-Cyrl-RS" w:eastAsia="sr-Latn-CS"/>
              </w:rPr>
              <w:t>поена</w:t>
            </w:r>
          </w:p>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p>
        </w:tc>
        <w:tc>
          <w:tcPr>
            <w:tcW w:w="3164"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0577B0">
              <w:rPr>
                <w:rFonts w:ascii="Times New Roman" w:eastAsia="Times New Roman" w:hAnsi="Times New Roman" w:cs="Times New Roman"/>
                <w:b/>
                <w:iCs/>
                <w:sz w:val="20"/>
                <w:szCs w:val="20"/>
                <w:lang w:val="sr-Cyrl-RS" w:eastAsia="sr-Latn-CS"/>
              </w:rPr>
              <w:t xml:space="preserve">Завршни испит </w:t>
            </w:r>
          </w:p>
        </w:tc>
        <w:tc>
          <w:tcPr>
            <w:tcW w:w="1207"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0577B0">
              <w:rPr>
                <w:rFonts w:ascii="Times New Roman" w:eastAsia="Times New Roman" w:hAnsi="Times New Roman" w:cs="Times New Roman"/>
                <w:sz w:val="20"/>
                <w:szCs w:val="20"/>
                <w:lang w:val="sr-Cyrl-RS" w:eastAsia="sr-Latn-CS"/>
              </w:rPr>
              <w:t>Поена</w:t>
            </w:r>
          </w:p>
        </w:tc>
      </w:tr>
      <w:tr w:rsidR="00315493" w:rsidRPr="000577B0" w:rsidTr="00782EC9">
        <w:tc>
          <w:tcPr>
            <w:tcW w:w="3823" w:type="dxa"/>
          </w:tcPr>
          <w:p w:rsidR="00315493" w:rsidRPr="000577B0" w:rsidRDefault="00315493" w:rsidP="00782EC9">
            <w:pPr>
              <w:widowControl w:val="0"/>
              <w:tabs>
                <w:tab w:val="left" w:pos="1425"/>
              </w:tabs>
              <w:autoSpaceDE w:val="0"/>
              <w:autoSpaceDN w:val="0"/>
              <w:adjustRightInd w:val="0"/>
              <w:spacing w:after="0" w:line="240" w:lineRule="auto"/>
              <w:rPr>
                <w:rFonts w:ascii="Times New Roman" w:eastAsia="Times New Roman" w:hAnsi="Times New Roman" w:cs="Times New Roman"/>
                <w:sz w:val="20"/>
                <w:szCs w:val="20"/>
                <w:lang w:val="sr-Cyrl-RS" w:eastAsia="sr-Latn-CS"/>
              </w:rPr>
            </w:pPr>
            <w:r w:rsidRPr="000577B0">
              <w:rPr>
                <w:rFonts w:ascii="Times New Roman" w:eastAsia="Times New Roman" w:hAnsi="Times New Roman" w:cs="Times New Roman"/>
                <w:sz w:val="20"/>
                <w:szCs w:val="20"/>
                <w:lang w:val="sr-Cyrl-RS" w:eastAsia="sr-Latn-CS"/>
              </w:rPr>
              <w:t>Семинарски рад</w:t>
            </w:r>
          </w:p>
        </w:tc>
        <w:tc>
          <w:tcPr>
            <w:tcW w:w="1158"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sz w:val="20"/>
                <w:szCs w:val="20"/>
                <w:lang w:val="sr-Cyrl-RS" w:eastAsia="sr-Latn-CS"/>
              </w:rPr>
            </w:pPr>
            <w:r w:rsidRPr="000577B0">
              <w:rPr>
                <w:rFonts w:ascii="Times New Roman" w:eastAsia="Times New Roman" w:hAnsi="Times New Roman" w:cs="Times New Roman"/>
                <w:b/>
                <w:sz w:val="20"/>
                <w:szCs w:val="20"/>
                <w:lang w:val="sr-Cyrl-RS" w:eastAsia="sr-Latn-CS"/>
              </w:rPr>
              <w:t>50</w:t>
            </w:r>
          </w:p>
        </w:tc>
        <w:tc>
          <w:tcPr>
            <w:tcW w:w="3164" w:type="dxa"/>
            <w:gridSpan w:val="2"/>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sz w:val="20"/>
                <w:szCs w:val="20"/>
                <w:lang w:val="sr-Cyrl-RS" w:eastAsia="sr-Latn-CS"/>
              </w:rPr>
            </w:pPr>
            <w:r w:rsidRPr="000577B0">
              <w:rPr>
                <w:rFonts w:ascii="Times New Roman" w:eastAsia="Times New Roman" w:hAnsi="Times New Roman" w:cs="Times New Roman"/>
                <w:sz w:val="20"/>
                <w:szCs w:val="20"/>
                <w:lang w:val="sr-Cyrl-RS" w:eastAsia="sr-Latn-CS"/>
              </w:rPr>
              <w:t>Испит (писмени/усмени)</w:t>
            </w:r>
          </w:p>
        </w:tc>
        <w:tc>
          <w:tcPr>
            <w:tcW w:w="1207" w:type="dxa"/>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0577B0">
              <w:rPr>
                <w:rFonts w:ascii="Times New Roman" w:eastAsia="Times New Roman" w:hAnsi="Times New Roman" w:cs="Times New Roman"/>
                <w:b/>
                <w:bCs/>
                <w:sz w:val="20"/>
                <w:szCs w:val="20"/>
                <w:lang w:val="sr-Cyrl-RS" w:eastAsia="sr-Latn-CS"/>
              </w:rPr>
              <w:t>50</w:t>
            </w:r>
          </w:p>
        </w:tc>
      </w:tr>
      <w:tr w:rsidR="00315493" w:rsidRPr="000577B0" w:rsidTr="00782EC9">
        <w:tc>
          <w:tcPr>
            <w:tcW w:w="3823" w:type="dxa"/>
            <w:tcBorders>
              <w:bottom w:val="single" w:sz="4" w:space="0" w:color="auto"/>
            </w:tcBorders>
          </w:tcPr>
          <w:p w:rsidR="00315493" w:rsidRPr="000577B0" w:rsidRDefault="00315493" w:rsidP="00782EC9">
            <w:pPr>
              <w:widowControl w:val="0"/>
              <w:tabs>
                <w:tab w:val="left" w:pos="4050"/>
              </w:tabs>
              <w:autoSpaceDE w:val="0"/>
              <w:autoSpaceDN w:val="0"/>
              <w:adjustRightInd w:val="0"/>
              <w:spacing w:after="0" w:line="240" w:lineRule="auto"/>
              <w:jc w:val="both"/>
              <w:rPr>
                <w:rFonts w:ascii="Times New Roman" w:eastAsia="Times New Roman" w:hAnsi="Times New Roman" w:cs="Times New Roman"/>
                <w:sz w:val="20"/>
                <w:szCs w:val="20"/>
                <w:lang w:val="sr-Cyrl-RS" w:eastAsia="sr-Latn-CS"/>
              </w:rPr>
            </w:pPr>
          </w:p>
        </w:tc>
        <w:tc>
          <w:tcPr>
            <w:tcW w:w="1158"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sz w:val="20"/>
                <w:szCs w:val="20"/>
                <w:lang w:val="sr-Cyrl-RS" w:eastAsia="sr-Latn-CS"/>
              </w:rPr>
            </w:pPr>
          </w:p>
        </w:tc>
        <w:tc>
          <w:tcPr>
            <w:tcW w:w="3164" w:type="dxa"/>
            <w:gridSpan w:val="2"/>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sz w:val="20"/>
                <w:szCs w:val="20"/>
                <w:lang w:val="sr-Cyrl-RS" w:eastAsia="sr-Latn-CS"/>
              </w:rPr>
            </w:pPr>
          </w:p>
        </w:tc>
        <w:tc>
          <w:tcPr>
            <w:tcW w:w="1207" w:type="dxa"/>
            <w:tcBorders>
              <w:bottom w:val="sing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i/>
                <w:iCs/>
                <w:sz w:val="20"/>
                <w:szCs w:val="20"/>
                <w:lang w:val="sr-Cyrl-RS" w:eastAsia="sr-Latn-CS"/>
              </w:rPr>
            </w:pPr>
          </w:p>
        </w:tc>
      </w:tr>
      <w:tr w:rsidR="00315493" w:rsidRPr="000577B0" w:rsidTr="00782EC9">
        <w:tc>
          <w:tcPr>
            <w:tcW w:w="3823" w:type="dxa"/>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sz w:val="20"/>
                <w:szCs w:val="20"/>
                <w:lang w:val="sr-Cyrl-RS" w:eastAsia="sr-Latn-CS"/>
              </w:rPr>
            </w:pPr>
            <w:r w:rsidRPr="000577B0">
              <w:rPr>
                <w:rFonts w:ascii="Times New Roman" w:eastAsia="Times New Roman" w:hAnsi="Times New Roman" w:cs="Times New Roman"/>
                <w:sz w:val="20"/>
                <w:szCs w:val="20"/>
                <w:lang w:val="sr-Cyrl-RS" w:eastAsia="sr-Latn-CS"/>
              </w:rPr>
              <w:t>Укупно:</w:t>
            </w:r>
          </w:p>
        </w:tc>
        <w:tc>
          <w:tcPr>
            <w:tcW w:w="1158" w:type="dxa"/>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0577B0">
              <w:rPr>
                <w:rFonts w:ascii="Times New Roman" w:eastAsia="Times New Roman" w:hAnsi="Times New Roman" w:cs="Times New Roman"/>
                <w:b/>
                <w:bCs/>
                <w:sz w:val="20"/>
                <w:szCs w:val="20"/>
                <w:lang w:val="sr-Cyrl-RS" w:eastAsia="sr-Latn-CS"/>
              </w:rPr>
              <w:t>50</w:t>
            </w:r>
          </w:p>
        </w:tc>
        <w:tc>
          <w:tcPr>
            <w:tcW w:w="3164" w:type="dxa"/>
            <w:gridSpan w:val="2"/>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sz w:val="20"/>
                <w:szCs w:val="20"/>
                <w:lang w:val="sr-Cyrl-RS" w:eastAsia="sr-Latn-CS"/>
              </w:rPr>
            </w:pPr>
            <w:r w:rsidRPr="000577B0">
              <w:rPr>
                <w:rFonts w:ascii="Times New Roman" w:eastAsia="Times New Roman" w:hAnsi="Times New Roman" w:cs="Times New Roman"/>
                <w:sz w:val="20"/>
                <w:szCs w:val="20"/>
                <w:lang w:val="sr-Cyrl-RS" w:eastAsia="sr-Latn-CS"/>
              </w:rPr>
              <w:t>Укупно:</w:t>
            </w:r>
          </w:p>
        </w:tc>
        <w:tc>
          <w:tcPr>
            <w:tcW w:w="1207" w:type="dxa"/>
            <w:tcBorders>
              <w:top w:val="double" w:sz="4" w:space="0" w:color="auto"/>
            </w:tcBorders>
          </w:tcPr>
          <w:p w:rsidR="00315493" w:rsidRPr="000577B0" w:rsidRDefault="00315493" w:rsidP="00782EC9">
            <w:pPr>
              <w:widowControl w:val="0"/>
              <w:autoSpaceDE w:val="0"/>
              <w:autoSpaceDN w:val="0"/>
              <w:adjustRightInd w:val="0"/>
              <w:spacing w:after="0" w:line="240" w:lineRule="auto"/>
              <w:rPr>
                <w:rFonts w:ascii="Times New Roman" w:eastAsia="Times New Roman" w:hAnsi="Times New Roman" w:cs="Times New Roman"/>
                <w:b/>
                <w:bCs/>
                <w:sz w:val="20"/>
                <w:szCs w:val="20"/>
                <w:lang w:val="sr-Cyrl-RS" w:eastAsia="sr-Latn-CS"/>
              </w:rPr>
            </w:pPr>
            <w:r w:rsidRPr="000577B0">
              <w:rPr>
                <w:rFonts w:ascii="Times New Roman" w:eastAsia="Times New Roman" w:hAnsi="Times New Roman" w:cs="Times New Roman"/>
                <w:b/>
                <w:bCs/>
                <w:sz w:val="20"/>
                <w:szCs w:val="20"/>
                <w:lang w:val="sr-Cyrl-RS" w:eastAsia="sr-Latn-CS"/>
              </w:rPr>
              <w:t>50</w:t>
            </w:r>
          </w:p>
        </w:tc>
      </w:tr>
    </w:tbl>
    <w:p w:rsidR="00315493" w:rsidRPr="000577B0" w:rsidRDefault="00315493" w:rsidP="00315493">
      <w:pPr>
        <w:widowControl w:val="0"/>
        <w:autoSpaceDE w:val="0"/>
        <w:autoSpaceDN w:val="0"/>
        <w:adjustRightInd w:val="0"/>
        <w:spacing w:after="0" w:line="240" w:lineRule="auto"/>
        <w:rPr>
          <w:rFonts w:ascii="Times New Roman" w:eastAsia="Times New Roman" w:hAnsi="Times New Roman" w:cs="Times New Roman"/>
          <w:bCs/>
          <w:color w:val="FF0000"/>
          <w:sz w:val="24"/>
          <w:szCs w:val="24"/>
          <w:lang w:val="sr-Cyrl-RS" w:eastAsia="sr-Latn-CS"/>
        </w:rPr>
      </w:pPr>
    </w:p>
    <w:p w:rsidR="00315493" w:rsidRDefault="00315493" w:rsidP="00315493">
      <w:pPr>
        <w:rPr>
          <w:rFonts w:ascii="Times New Roman" w:hAnsi="Times New Roman" w:cs="Times New Roman"/>
          <w:sz w:val="24"/>
          <w:lang w:val="sr-Cyrl-RS"/>
        </w:rPr>
      </w:pPr>
    </w:p>
    <w:p w:rsidR="00315493" w:rsidRDefault="00315493" w:rsidP="00315493">
      <w:pPr>
        <w:rPr>
          <w:rFonts w:ascii="Times New Roman" w:hAnsi="Times New Roman" w:cs="Times New Roman"/>
          <w:sz w:val="24"/>
          <w:lang w:val="sr-Cyrl-RS"/>
        </w:rPr>
      </w:pPr>
    </w:p>
    <w:p w:rsidR="00315493" w:rsidRDefault="00315493" w:rsidP="00315493">
      <w:pPr>
        <w:rPr>
          <w:rFonts w:ascii="Times New Roman" w:hAnsi="Times New Roman" w:cs="Times New Roman"/>
          <w:sz w:val="24"/>
          <w:lang w:val="sr-Cyrl-RS"/>
        </w:rPr>
      </w:pPr>
    </w:p>
    <w:p w:rsidR="006A55AF" w:rsidRDefault="006A55AF" w:rsidP="00782EC9">
      <w:pPr>
        <w:widowControl w:val="0"/>
        <w:autoSpaceDE w:val="0"/>
        <w:autoSpaceDN w:val="0"/>
        <w:adjustRightInd w:val="0"/>
        <w:spacing w:after="0" w:line="240" w:lineRule="auto"/>
        <w:rPr>
          <w:rFonts w:ascii="Times New Roman" w:eastAsia="Times New Roman" w:hAnsi="Times New Roman" w:cs="Times New Roman"/>
          <w:b/>
          <w:bCs/>
          <w:lang w:val="sr-Cyrl-CS" w:eastAsia="sr-Latn-CS"/>
        </w:rPr>
        <w:sectPr w:rsidR="006A55AF">
          <w:pgSz w:w="12240" w:h="15840"/>
          <w:pgMar w:top="1440" w:right="1440" w:bottom="1440" w:left="1440" w:header="720" w:footer="720" w:gutter="0"/>
          <w:cols w:space="720"/>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11"/>
        <w:gridCol w:w="432"/>
        <w:gridCol w:w="1450"/>
        <w:gridCol w:w="1173"/>
        <w:gridCol w:w="1785"/>
        <w:gridCol w:w="1399"/>
      </w:tblGrid>
      <w:tr w:rsidR="00315493" w:rsidRPr="007916BB" w:rsidTr="00782EC9">
        <w:tc>
          <w:tcPr>
            <w:tcW w:w="11016" w:type="dxa"/>
            <w:gridSpan w:val="6"/>
            <w:shd w:val="clear" w:color="auto" w:fill="D9D9D9"/>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bookmarkStart w:id="0" w:name="_GoBack"/>
            <w:bookmarkEnd w:id="0"/>
            <w:r w:rsidRPr="007916BB">
              <w:rPr>
                <w:rFonts w:ascii="Times New Roman" w:eastAsia="Times New Roman" w:hAnsi="Times New Roman" w:cs="Times New Roman"/>
                <w:b/>
                <w:bCs/>
                <w:lang w:val="sr-Cyrl-CS" w:eastAsia="sr-Latn-CS"/>
              </w:rPr>
              <w:lastRenderedPageBreak/>
              <w:t xml:space="preserve">Студијски програм: </w:t>
            </w:r>
            <w:r w:rsidRPr="00843EBA">
              <w:rPr>
                <w:rFonts w:ascii="Times New Roman" w:eastAsia="Times New Roman" w:hAnsi="Times New Roman" w:cs="Times New Roman"/>
                <w:b/>
                <w:bCs/>
                <w:lang w:val="sr-Cyrl-CS" w:eastAsia="sr-Latn-CS"/>
              </w:rPr>
              <w:t>МАС Пословна економија</w:t>
            </w:r>
          </w:p>
        </w:tc>
      </w:tr>
      <w:tr w:rsidR="00315493" w:rsidRPr="007916BB" w:rsidTr="00782EC9">
        <w:tc>
          <w:tcPr>
            <w:tcW w:w="11016" w:type="dxa"/>
            <w:gridSpan w:val="6"/>
            <w:shd w:val="clear" w:color="auto" w:fill="D9D9D9"/>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b/>
                <w:lang w:val="sr-Latn-CS" w:eastAsia="sr-Latn-CS"/>
              </w:rPr>
            </w:pPr>
            <w:r w:rsidRPr="007916BB">
              <w:rPr>
                <w:rFonts w:ascii="Times New Roman" w:eastAsia="Times New Roman" w:hAnsi="Times New Roman" w:cs="Times New Roman"/>
                <w:b/>
                <w:bCs/>
                <w:lang w:val="sr-Cyrl-CS" w:eastAsia="sr-Latn-CS"/>
              </w:rPr>
              <w:t xml:space="preserve">Назив предмета: </w:t>
            </w:r>
            <w:r>
              <w:rPr>
                <w:rFonts w:ascii="Times New Roman" w:eastAsia="Times New Roman" w:hAnsi="Times New Roman" w:cs="Times New Roman"/>
                <w:b/>
                <w:bCs/>
                <w:lang w:val="sr-Cyrl-RS" w:eastAsia="sr-Latn-CS"/>
              </w:rPr>
              <w:t>Завршни мастер</w:t>
            </w:r>
            <w:r w:rsidRPr="007916BB">
              <w:rPr>
                <w:rFonts w:ascii="Times New Roman" w:eastAsia="Times New Roman" w:hAnsi="Times New Roman" w:cs="Times New Roman"/>
                <w:b/>
                <w:bCs/>
                <w:lang w:val="sr-Cyrl-RS" w:eastAsia="sr-Latn-CS"/>
              </w:rPr>
              <w:t xml:space="preserve"> рад</w:t>
            </w:r>
          </w:p>
        </w:tc>
      </w:tr>
      <w:tr w:rsidR="00315493" w:rsidRPr="007916BB" w:rsidTr="00782EC9">
        <w:tc>
          <w:tcPr>
            <w:tcW w:w="11016" w:type="dxa"/>
            <w:gridSpan w:val="6"/>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CS" w:eastAsia="sr-Latn-CS"/>
              </w:rPr>
            </w:pPr>
            <w:r w:rsidRPr="007916BB">
              <w:rPr>
                <w:rFonts w:ascii="Times New Roman" w:eastAsia="Times New Roman" w:hAnsi="Times New Roman" w:cs="Times New Roman"/>
                <w:b/>
                <w:bCs/>
                <w:lang w:val="sr-Cyrl-CS" w:eastAsia="sr-Latn-CS"/>
              </w:rPr>
              <w:t xml:space="preserve">Наставник: </w:t>
            </w:r>
            <w:r w:rsidRPr="007916BB">
              <w:rPr>
                <w:rFonts w:ascii="Times New Roman" w:eastAsia="Times New Roman" w:hAnsi="Times New Roman" w:cs="Times New Roman"/>
                <w:bCs/>
                <w:lang w:val="sr-Cyrl-CS" w:eastAsia="sr-Latn-CS"/>
              </w:rPr>
              <w:t xml:space="preserve">одабрани наставник </w:t>
            </w:r>
            <w:r>
              <w:rPr>
                <w:rFonts w:ascii="Times New Roman" w:eastAsia="Times New Roman" w:hAnsi="Times New Roman" w:cs="Times New Roman"/>
                <w:bCs/>
                <w:lang w:val="sr-Cyrl-CS" w:eastAsia="sr-Latn-CS"/>
              </w:rPr>
              <w:t>–</w:t>
            </w:r>
            <w:r w:rsidRPr="007916BB">
              <w:rPr>
                <w:rFonts w:ascii="Times New Roman" w:eastAsia="Times New Roman" w:hAnsi="Times New Roman" w:cs="Times New Roman"/>
                <w:bCs/>
                <w:lang w:val="sr-Cyrl-CS" w:eastAsia="sr-Latn-CS"/>
              </w:rPr>
              <w:t xml:space="preserve"> ментор</w:t>
            </w:r>
          </w:p>
        </w:tc>
      </w:tr>
      <w:tr w:rsidR="00315493" w:rsidRPr="007916BB" w:rsidTr="00782EC9">
        <w:tc>
          <w:tcPr>
            <w:tcW w:w="11016" w:type="dxa"/>
            <w:gridSpan w:val="6"/>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lang w:val="sr-Cyrl-RS" w:eastAsia="sr-Latn-CS"/>
              </w:rPr>
            </w:pPr>
            <w:r w:rsidRPr="007916BB">
              <w:rPr>
                <w:rFonts w:ascii="Times New Roman" w:eastAsia="Times New Roman" w:hAnsi="Times New Roman" w:cs="Times New Roman"/>
                <w:b/>
                <w:bCs/>
                <w:lang w:val="sr-Cyrl-CS" w:eastAsia="sr-Latn-CS"/>
              </w:rPr>
              <w:t>Статус предмета</w:t>
            </w:r>
            <w:r w:rsidRPr="007916BB">
              <w:rPr>
                <w:rFonts w:ascii="Times New Roman" w:eastAsia="Times New Roman" w:hAnsi="Times New Roman" w:cs="Times New Roman"/>
                <w:bCs/>
                <w:lang w:val="sr-Cyrl-CS" w:eastAsia="sr-Latn-CS"/>
              </w:rPr>
              <w:t xml:space="preserve">: </w:t>
            </w:r>
            <w:r w:rsidRPr="007916BB">
              <w:rPr>
                <w:rFonts w:ascii="Times New Roman" w:eastAsia="Times New Roman" w:hAnsi="Times New Roman" w:cs="Times New Roman"/>
                <w:bCs/>
                <w:lang w:val="sr-Cyrl-RS" w:eastAsia="sr-Latn-CS"/>
              </w:rPr>
              <w:t>обавезни</w:t>
            </w:r>
          </w:p>
        </w:tc>
      </w:tr>
      <w:tr w:rsidR="00315493" w:rsidRPr="007916BB" w:rsidTr="00782EC9">
        <w:tc>
          <w:tcPr>
            <w:tcW w:w="11016" w:type="dxa"/>
            <w:gridSpan w:val="6"/>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lang w:val="ru-RU" w:eastAsia="sr-Latn-CS"/>
              </w:rPr>
            </w:pPr>
            <w:r w:rsidRPr="007916BB">
              <w:rPr>
                <w:rFonts w:ascii="Times New Roman" w:eastAsia="Times New Roman" w:hAnsi="Times New Roman" w:cs="Times New Roman"/>
                <w:b/>
                <w:bCs/>
                <w:lang w:val="sr-Cyrl-CS" w:eastAsia="sr-Latn-CS"/>
              </w:rPr>
              <w:t>Број ЕСПБ:</w:t>
            </w:r>
            <w:r w:rsidRPr="007916BB">
              <w:rPr>
                <w:rFonts w:ascii="Times New Roman" w:eastAsia="Times New Roman" w:hAnsi="Times New Roman" w:cs="Times New Roman"/>
                <w:bCs/>
                <w:lang w:val="sr-Cyrl-CS" w:eastAsia="sr-Latn-CS"/>
              </w:rPr>
              <w:t xml:space="preserve"> </w:t>
            </w:r>
            <w:r>
              <w:rPr>
                <w:rFonts w:ascii="Times New Roman" w:eastAsia="Times New Roman" w:hAnsi="Times New Roman" w:cs="Times New Roman"/>
                <w:bCs/>
                <w:lang w:val="sr-Cyrl-CS" w:eastAsia="sr-Latn-CS"/>
              </w:rPr>
              <w:t>4</w:t>
            </w:r>
          </w:p>
        </w:tc>
      </w:tr>
      <w:tr w:rsidR="00315493" w:rsidRPr="007916BB" w:rsidTr="00782EC9">
        <w:tc>
          <w:tcPr>
            <w:tcW w:w="11016" w:type="dxa"/>
            <w:gridSpan w:val="6"/>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lang w:val="ru-RU" w:eastAsia="sr-Latn-CS"/>
              </w:rPr>
            </w:pPr>
            <w:r w:rsidRPr="007916BB">
              <w:rPr>
                <w:rFonts w:ascii="Times New Roman" w:eastAsia="Times New Roman" w:hAnsi="Times New Roman" w:cs="Times New Roman"/>
                <w:b/>
                <w:bCs/>
                <w:lang w:val="sr-Cyrl-CS" w:eastAsia="sr-Latn-CS"/>
              </w:rPr>
              <w:t xml:space="preserve">Услов: </w:t>
            </w:r>
            <w:r w:rsidRPr="007916BB">
              <w:rPr>
                <w:rFonts w:ascii="Times New Roman" w:eastAsia="Times New Roman" w:hAnsi="Times New Roman" w:cs="Times New Roman"/>
                <w:bCs/>
                <w:lang w:val="sr-Cyrl-CS" w:eastAsia="sr-Latn-CS"/>
              </w:rPr>
              <w:t>положени сви испити по курикулуму</w:t>
            </w:r>
          </w:p>
        </w:tc>
      </w:tr>
      <w:tr w:rsidR="00315493" w:rsidRPr="007916BB" w:rsidTr="00782EC9">
        <w:tc>
          <w:tcPr>
            <w:tcW w:w="11016" w:type="dxa"/>
            <w:gridSpan w:val="6"/>
            <w:shd w:val="clear" w:color="auto" w:fill="auto"/>
          </w:tcPr>
          <w:p w:rsidR="00315493" w:rsidRPr="007916BB"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CS" w:eastAsia="sr-Latn-CS"/>
              </w:rPr>
            </w:pPr>
            <w:r>
              <w:rPr>
                <w:rFonts w:ascii="Times New Roman" w:eastAsia="Times New Roman" w:hAnsi="Times New Roman" w:cs="Times New Roman"/>
                <w:b/>
                <w:bCs/>
                <w:lang w:val="sr-Cyrl-CS" w:eastAsia="sr-Latn-CS"/>
              </w:rPr>
              <w:t>Циљ предмета:</w:t>
            </w:r>
          </w:p>
          <w:p w:rsidR="00315493" w:rsidRPr="007916BB"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CS" w:eastAsia="sr-Latn-CS"/>
              </w:rPr>
            </w:pPr>
            <w:r w:rsidRPr="007916BB">
              <w:rPr>
                <w:rFonts w:ascii="Times New Roman" w:eastAsia="Times New Roman" w:hAnsi="Times New Roman" w:cs="Times New Roman"/>
                <w:lang w:val="sr-Cyrl-CS" w:eastAsia="sr-Latn-CS"/>
              </w:rPr>
              <w:t>Циљ израде и одбране завршног мастер рада је да студент, обрадом истраживачки-оријентисане теме и њеном одбраном покаже самосталан и креативан приступ у примени теоријских знања и практичних вештина.</w:t>
            </w:r>
          </w:p>
        </w:tc>
      </w:tr>
      <w:tr w:rsidR="00315493" w:rsidRPr="007916BB" w:rsidTr="00782EC9">
        <w:tc>
          <w:tcPr>
            <w:tcW w:w="11016" w:type="dxa"/>
            <w:gridSpan w:val="6"/>
            <w:shd w:val="clear" w:color="auto" w:fill="auto"/>
          </w:tcPr>
          <w:p w:rsidR="00315493" w:rsidRPr="007916BB"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CS" w:eastAsia="sr-Latn-CS"/>
              </w:rPr>
            </w:pPr>
            <w:r w:rsidRPr="007916BB">
              <w:rPr>
                <w:rFonts w:ascii="Times New Roman" w:eastAsia="Times New Roman" w:hAnsi="Times New Roman" w:cs="Times New Roman"/>
                <w:b/>
                <w:bCs/>
                <w:lang w:val="sr-Cyrl-CS" w:eastAsia="sr-Latn-CS"/>
              </w:rPr>
              <w:t xml:space="preserve">Исход предмета: </w:t>
            </w:r>
          </w:p>
          <w:p w:rsidR="00315493" w:rsidRPr="007916BB" w:rsidRDefault="00315493" w:rsidP="00782EC9">
            <w:pPr>
              <w:widowControl w:val="0"/>
              <w:autoSpaceDE w:val="0"/>
              <w:autoSpaceDN w:val="0"/>
              <w:adjustRightInd w:val="0"/>
              <w:spacing w:after="0" w:line="240" w:lineRule="auto"/>
              <w:jc w:val="both"/>
              <w:rPr>
                <w:rFonts w:ascii="Times New Roman" w:eastAsia="Times New Roman" w:hAnsi="Times New Roman" w:cs="Times New Roman"/>
                <w:lang w:val="sr-Cyrl-CS" w:eastAsia="sr-Latn-CS"/>
              </w:rPr>
            </w:pPr>
            <w:r w:rsidRPr="007916BB">
              <w:rPr>
                <w:rFonts w:ascii="Times New Roman" w:eastAsia="Times New Roman" w:hAnsi="Times New Roman" w:cs="Times New Roman"/>
                <w:lang w:val="sr-Cyrl-CS" w:eastAsia="sr-Latn-CS"/>
              </w:rPr>
              <w:t>Израдом и одбраном завршног мастер рада кандидат је оспособљен за самостално уочавање и решавање практичних или теоријских проблема из одабраног домена. Завршни мастер рад је завршни акт провере студента за даљи самостални истраживачки рад који кандидат ради уз консултације са ментором. Очекује се да ће кандидат бити оспособљен за примену стеченог знања у решавању реалних проблема, самосталан истраживачки рад у домену за који се едуковао током мастер студија, као и за презентовање резултата свог рада.</w:t>
            </w:r>
          </w:p>
        </w:tc>
      </w:tr>
      <w:tr w:rsidR="00315493" w:rsidRPr="007916BB" w:rsidTr="00782EC9">
        <w:trPr>
          <w:trHeight w:val="1706"/>
        </w:trPr>
        <w:tc>
          <w:tcPr>
            <w:tcW w:w="11016" w:type="dxa"/>
            <w:gridSpan w:val="6"/>
            <w:shd w:val="clear" w:color="auto" w:fill="auto"/>
          </w:tcPr>
          <w:p w:rsidR="00315493" w:rsidRPr="007916BB"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Cyrl-CS" w:eastAsia="sr-Latn-CS"/>
              </w:rPr>
            </w:pPr>
            <w:r w:rsidRPr="007916BB">
              <w:rPr>
                <w:rFonts w:ascii="Times New Roman" w:eastAsia="Times New Roman" w:hAnsi="Times New Roman" w:cs="Times New Roman"/>
                <w:b/>
                <w:bCs/>
                <w:lang w:val="sr-Cyrl-CS" w:eastAsia="sr-Latn-CS"/>
              </w:rPr>
              <w:t>Садржај предмета</w:t>
            </w:r>
          </w:p>
          <w:p w:rsidR="00315493" w:rsidRPr="007916BB"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CS" w:eastAsia="sr-Latn-CS"/>
              </w:rPr>
            </w:pPr>
            <w:r w:rsidRPr="007916BB">
              <w:rPr>
                <w:rFonts w:ascii="Times New Roman" w:eastAsia="Times New Roman" w:hAnsi="Times New Roman" w:cs="Times New Roman"/>
                <w:bCs/>
                <w:lang w:val="sr-Cyrl-CS" w:eastAsia="sr-Latn-CS"/>
              </w:rPr>
              <w:t>Формулише се за сваког студента посебно а проистиче из структуре одабраних изборних предмета. Ментор води кандидата током рада и пружа му помоћ у целокупном процесу израде кроз:</w:t>
            </w:r>
          </w:p>
          <w:p w:rsidR="00315493" w:rsidRPr="007916BB" w:rsidRDefault="00315493" w:rsidP="00782EC9">
            <w:pPr>
              <w:widowControl w:val="0"/>
              <w:numPr>
                <w:ilvl w:val="0"/>
                <w:numId w:val="43"/>
              </w:numPr>
              <w:autoSpaceDE w:val="0"/>
              <w:autoSpaceDN w:val="0"/>
              <w:adjustRightInd w:val="0"/>
              <w:spacing w:after="0" w:line="240" w:lineRule="auto"/>
              <w:jc w:val="both"/>
              <w:rPr>
                <w:rFonts w:ascii="Times New Roman" w:eastAsia="Times New Roman" w:hAnsi="Times New Roman" w:cs="Times New Roman"/>
                <w:bCs/>
                <w:lang w:val="sr-Cyrl-CS" w:eastAsia="sr-Latn-CS"/>
              </w:rPr>
            </w:pPr>
            <w:r w:rsidRPr="007916BB">
              <w:rPr>
                <w:rFonts w:ascii="Times New Roman" w:eastAsia="Times New Roman" w:hAnsi="Times New Roman" w:cs="Times New Roman"/>
                <w:bCs/>
                <w:lang w:val="sr-Cyrl-CS" w:eastAsia="sr-Latn-CS"/>
              </w:rPr>
              <w:t>избор теме завршног мастер рада,</w:t>
            </w:r>
          </w:p>
          <w:p w:rsidR="00315493" w:rsidRPr="007916BB" w:rsidRDefault="00315493" w:rsidP="00782EC9">
            <w:pPr>
              <w:widowControl w:val="0"/>
              <w:numPr>
                <w:ilvl w:val="0"/>
                <w:numId w:val="43"/>
              </w:numPr>
              <w:autoSpaceDE w:val="0"/>
              <w:autoSpaceDN w:val="0"/>
              <w:adjustRightInd w:val="0"/>
              <w:spacing w:after="0" w:line="240" w:lineRule="auto"/>
              <w:jc w:val="both"/>
              <w:rPr>
                <w:rFonts w:ascii="Times New Roman" w:eastAsia="Times New Roman" w:hAnsi="Times New Roman" w:cs="Times New Roman"/>
                <w:bCs/>
                <w:lang w:val="sr-Cyrl-CS" w:eastAsia="sr-Latn-CS"/>
              </w:rPr>
            </w:pPr>
            <w:r w:rsidRPr="007916BB">
              <w:rPr>
                <w:rFonts w:ascii="Times New Roman" w:eastAsia="Times New Roman" w:hAnsi="Times New Roman" w:cs="Times New Roman"/>
                <w:bCs/>
                <w:lang w:val="sr-Cyrl-CS" w:eastAsia="sr-Latn-CS"/>
              </w:rPr>
              <w:t>формулисање наслова рада,</w:t>
            </w:r>
          </w:p>
          <w:p w:rsidR="00315493" w:rsidRPr="007916BB" w:rsidRDefault="00315493" w:rsidP="00782EC9">
            <w:pPr>
              <w:widowControl w:val="0"/>
              <w:numPr>
                <w:ilvl w:val="0"/>
                <w:numId w:val="43"/>
              </w:numPr>
              <w:autoSpaceDE w:val="0"/>
              <w:autoSpaceDN w:val="0"/>
              <w:adjustRightInd w:val="0"/>
              <w:spacing w:after="0" w:line="240" w:lineRule="auto"/>
              <w:jc w:val="both"/>
              <w:rPr>
                <w:rFonts w:ascii="Times New Roman" w:eastAsia="Times New Roman" w:hAnsi="Times New Roman" w:cs="Times New Roman"/>
                <w:bCs/>
                <w:lang w:val="sr-Cyrl-CS" w:eastAsia="sr-Latn-CS"/>
              </w:rPr>
            </w:pPr>
            <w:r w:rsidRPr="007916BB">
              <w:rPr>
                <w:rFonts w:ascii="Times New Roman" w:eastAsia="Times New Roman" w:hAnsi="Times New Roman" w:cs="Times New Roman"/>
                <w:bCs/>
                <w:lang w:val="sr-Cyrl-CS" w:eastAsia="sr-Latn-CS"/>
              </w:rPr>
              <w:t>постављање циља, предмета рада, метода истраживања,</w:t>
            </w:r>
          </w:p>
          <w:p w:rsidR="00315493" w:rsidRPr="007916BB" w:rsidRDefault="00315493" w:rsidP="00782EC9">
            <w:pPr>
              <w:widowControl w:val="0"/>
              <w:numPr>
                <w:ilvl w:val="0"/>
                <w:numId w:val="43"/>
              </w:numPr>
              <w:autoSpaceDE w:val="0"/>
              <w:autoSpaceDN w:val="0"/>
              <w:adjustRightInd w:val="0"/>
              <w:spacing w:after="0" w:line="240" w:lineRule="auto"/>
              <w:jc w:val="both"/>
              <w:rPr>
                <w:rFonts w:ascii="Times New Roman" w:eastAsia="Times New Roman" w:hAnsi="Times New Roman" w:cs="Times New Roman"/>
                <w:bCs/>
                <w:lang w:val="sr-Cyrl-CS" w:eastAsia="sr-Latn-CS"/>
              </w:rPr>
            </w:pPr>
            <w:r w:rsidRPr="007916BB">
              <w:rPr>
                <w:rFonts w:ascii="Times New Roman" w:eastAsia="Times New Roman" w:hAnsi="Times New Roman" w:cs="Times New Roman"/>
                <w:bCs/>
                <w:lang w:val="sr-Cyrl-CS" w:eastAsia="sr-Latn-CS"/>
              </w:rPr>
              <w:t>избор начина обраде проблема, прикупљање релевантних података, обраду, анализу и верификацију постављених истраживачких хипотеза,</w:t>
            </w:r>
          </w:p>
          <w:p w:rsidR="00315493" w:rsidRPr="007916BB" w:rsidRDefault="00315493" w:rsidP="00782EC9">
            <w:pPr>
              <w:widowControl w:val="0"/>
              <w:numPr>
                <w:ilvl w:val="0"/>
                <w:numId w:val="43"/>
              </w:numPr>
              <w:autoSpaceDE w:val="0"/>
              <w:autoSpaceDN w:val="0"/>
              <w:adjustRightInd w:val="0"/>
              <w:spacing w:after="0" w:line="240" w:lineRule="auto"/>
              <w:jc w:val="both"/>
              <w:rPr>
                <w:rFonts w:ascii="Times New Roman" w:eastAsia="Times New Roman" w:hAnsi="Times New Roman" w:cs="Times New Roman"/>
                <w:bCs/>
                <w:lang w:val="sr-Cyrl-CS" w:eastAsia="sr-Latn-CS"/>
              </w:rPr>
            </w:pPr>
            <w:r w:rsidRPr="007916BB">
              <w:rPr>
                <w:rFonts w:ascii="Times New Roman" w:eastAsia="Times New Roman" w:hAnsi="Times New Roman" w:cs="Times New Roman"/>
                <w:bCs/>
                <w:lang w:val="sr-Cyrl-CS" w:eastAsia="sr-Latn-CS"/>
              </w:rPr>
              <w:t>коначно обликовање завршног мастер рада.</w:t>
            </w:r>
          </w:p>
          <w:p w:rsidR="00315493" w:rsidRPr="007916BB"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CS" w:eastAsia="sr-Latn-CS"/>
              </w:rPr>
            </w:pPr>
            <w:r w:rsidRPr="007916BB">
              <w:rPr>
                <w:rFonts w:ascii="Times New Roman" w:eastAsia="Times New Roman" w:hAnsi="Times New Roman" w:cs="Times New Roman"/>
                <w:bCs/>
                <w:lang w:val="sr-Cyrl-CS" w:eastAsia="sr-Latn-CS"/>
              </w:rPr>
              <w:t>Завршни мастер рад представља истраживачки рад кандидата у коме се он упознаје са методологијом научно-истраживачких пројеката. Завршним радом студент доказује да је овладао теоријским поставкама истраживања, теоријским знањима из области којом се бави и да је успешно реализовао комплетан истраживачки процес кроз:</w:t>
            </w:r>
          </w:p>
          <w:p w:rsidR="00315493" w:rsidRPr="007916BB" w:rsidRDefault="00315493" w:rsidP="00782EC9">
            <w:pPr>
              <w:widowControl w:val="0"/>
              <w:numPr>
                <w:ilvl w:val="0"/>
                <w:numId w:val="44"/>
              </w:numPr>
              <w:autoSpaceDE w:val="0"/>
              <w:autoSpaceDN w:val="0"/>
              <w:adjustRightInd w:val="0"/>
              <w:spacing w:after="0" w:line="240" w:lineRule="auto"/>
              <w:jc w:val="both"/>
              <w:rPr>
                <w:rFonts w:ascii="Times New Roman" w:eastAsia="Times New Roman" w:hAnsi="Times New Roman" w:cs="Times New Roman"/>
                <w:bCs/>
                <w:lang w:val="sr-Cyrl-CS" w:eastAsia="sr-Latn-CS"/>
              </w:rPr>
            </w:pPr>
            <w:r w:rsidRPr="007916BB">
              <w:rPr>
                <w:rFonts w:ascii="Times New Roman" w:eastAsia="Times New Roman" w:hAnsi="Times New Roman" w:cs="Times New Roman"/>
                <w:bCs/>
                <w:lang w:val="sr-Cyrl-CS" w:eastAsia="sr-Latn-CS"/>
              </w:rPr>
              <w:t>уочавање проблема,</w:t>
            </w:r>
          </w:p>
          <w:p w:rsidR="00315493" w:rsidRPr="007916BB" w:rsidRDefault="00315493" w:rsidP="00782EC9">
            <w:pPr>
              <w:widowControl w:val="0"/>
              <w:numPr>
                <w:ilvl w:val="0"/>
                <w:numId w:val="44"/>
              </w:numPr>
              <w:autoSpaceDE w:val="0"/>
              <w:autoSpaceDN w:val="0"/>
              <w:adjustRightInd w:val="0"/>
              <w:spacing w:after="0" w:line="240" w:lineRule="auto"/>
              <w:jc w:val="both"/>
              <w:rPr>
                <w:rFonts w:ascii="Times New Roman" w:eastAsia="Times New Roman" w:hAnsi="Times New Roman" w:cs="Times New Roman"/>
                <w:bCs/>
                <w:lang w:val="sr-Cyrl-CS" w:eastAsia="sr-Latn-CS"/>
              </w:rPr>
            </w:pPr>
            <w:r w:rsidRPr="007916BB">
              <w:rPr>
                <w:rFonts w:ascii="Times New Roman" w:eastAsia="Times New Roman" w:hAnsi="Times New Roman" w:cs="Times New Roman"/>
                <w:bCs/>
                <w:lang w:val="sr-Cyrl-CS" w:eastAsia="sr-Latn-CS"/>
              </w:rPr>
              <w:t>теоријску обраду проблема,</w:t>
            </w:r>
          </w:p>
          <w:p w:rsidR="00315493" w:rsidRPr="007916BB" w:rsidRDefault="00315493" w:rsidP="00782EC9">
            <w:pPr>
              <w:widowControl w:val="0"/>
              <w:numPr>
                <w:ilvl w:val="0"/>
                <w:numId w:val="44"/>
              </w:numPr>
              <w:autoSpaceDE w:val="0"/>
              <w:autoSpaceDN w:val="0"/>
              <w:adjustRightInd w:val="0"/>
              <w:spacing w:after="0" w:line="240" w:lineRule="auto"/>
              <w:jc w:val="both"/>
              <w:rPr>
                <w:rFonts w:ascii="Times New Roman" w:eastAsia="Times New Roman" w:hAnsi="Times New Roman" w:cs="Times New Roman"/>
                <w:bCs/>
                <w:lang w:val="sr-Latn-RS" w:eastAsia="sr-Latn-CS"/>
              </w:rPr>
            </w:pPr>
            <w:r w:rsidRPr="007916BB">
              <w:rPr>
                <w:rFonts w:ascii="Times New Roman" w:eastAsia="Times New Roman" w:hAnsi="Times New Roman" w:cs="Times New Roman"/>
                <w:bCs/>
                <w:lang w:val="sr-Cyrl-CS" w:eastAsia="sr-Latn-CS"/>
              </w:rPr>
              <w:t>истраживачки део кроз план реализације и организације истраживања.</w:t>
            </w:r>
          </w:p>
        </w:tc>
      </w:tr>
      <w:tr w:rsidR="00315493" w:rsidRPr="007916BB" w:rsidTr="00782EC9">
        <w:tc>
          <w:tcPr>
            <w:tcW w:w="11016" w:type="dxa"/>
            <w:gridSpan w:val="6"/>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Latn-CS" w:eastAsia="sr-Latn-CS"/>
              </w:rPr>
            </w:pPr>
            <w:r w:rsidRPr="007916BB">
              <w:rPr>
                <w:rFonts w:ascii="Times New Roman" w:eastAsia="Times New Roman" w:hAnsi="Times New Roman" w:cs="Times New Roman"/>
                <w:b/>
                <w:bCs/>
                <w:lang w:val="sr-Cyrl-CS" w:eastAsia="sr-Latn-CS"/>
              </w:rPr>
              <w:t>Литература:</w:t>
            </w:r>
          </w:p>
          <w:p w:rsidR="00315493" w:rsidRPr="007916BB" w:rsidRDefault="00315493" w:rsidP="00782EC9">
            <w:pPr>
              <w:widowControl w:val="0"/>
              <w:autoSpaceDE w:val="0"/>
              <w:autoSpaceDN w:val="0"/>
              <w:adjustRightInd w:val="0"/>
              <w:spacing w:after="0" w:line="240" w:lineRule="auto"/>
              <w:jc w:val="both"/>
              <w:rPr>
                <w:rFonts w:ascii="Times New Roman" w:eastAsia="Times New Roman" w:hAnsi="Times New Roman" w:cs="Times New Roman"/>
                <w:bCs/>
                <w:lang w:val="sr-Cyrl-RS" w:eastAsia="sr-Latn-CS"/>
              </w:rPr>
            </w:pPr>
            <w:r w:rsidRPr="007916BB">
              <w:rPr>
                <w:rFonts w:ascii="Times New Roman" w:eastAsia="Times New Roman" w:hAnsi="Times New Roman" w:cs="Times New Roman"/>
                <w:bCs/>
                <w:lang w:val="sr-Cyrl-CS" w:eastAsia="sr-Latn-CS"/>
              </w:rPr>
              <w:t xml:space="preserve">Стручна и научна литература, штампана или у електронском облику, научни радови које студент сам проналази на </w:t>
            </w:r>
            <w:r w:rsidRPr="007916BB">
              <w:rPr>
                <w:rFonts w:ascii="Times New Roman" w:eastAsia="Times New Roman" w:hAnsi="Times New Roman" w:cs="Times New Roman"/>
                <w:bCs/>
                <w:i/>
                <w:lang w:val="sr-Latn-RS" w:eastAsia="sr-Latn-CS"/>
              </w:rPr>
              <w:t>Google Scholar</w:t>
            </w:r>
            <w:r w:rsidRPr="007916BB">
              <w:rPr>
                <w:rFonts w:ascii="Times New Roman" w:eastAsia="Times New Roman" w:hAnsi="Times New Roman" w:cs="Times New Roman"/>
                <w:bCs/>
                <w:lang w:val="sr-Latn-RS" w:eastAsia="sr-Latn-CS"/>
              </w:rPr>
              <w:t xml:space="preserve"> </w:t>
            </w:r>
            <w:r w:rsidRPr="007916BB">
              <w:rPr>
                <w:rFonts w:ascii="Times New Roman" w:eastAsia="Times New Roman" w:hAnsi="Times New Roman" w:cs="Times New Roman"/>
                <w:bCs/>
                <w:lang w:val="sr-Cyrl-RS" w:eastAsia="sr-Latn-CS"/>
              </w:rPr>
              <w:t>претраживачу.</w:t>
            </w:r>
          </w:p>
        </w:tc>
      </w:tr>
      <w:tr w:rsidR="00315493" w:rsidRPr="007916BB" w:rsidTr="00782EC9">
        <w:tc>
          <w:tcPr>
            <w:tcW w:w="4216" w:type="dxa"/>
            <w:gridSpan w:val="2"/>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7916BB">
              <w:rPr>
                <w:rFonts w:ascii="Times New Roman" w:eastAsia="Times New Roman" w:hAnsi="Times New Roman" w:cs="Times New Roman"/>
                <w:b/>
                <w:bCs/>
                <w:lang w:val="sr-Cyrl-CS" w:eastAsia="sr-Latn-CS"/>
              </w:rPr>
              <w:t xml:space="preserve">Број часова </w:t>
            </w:r>
            <w:r w:rsidRPr="007916BB">
              <w:rPr>
                <w:rFonts w:ascii="Times New Roman" w:eastAsia="Times New Roman" w:hAnsi="Times New Roman" w:cs="Times New Roman"/>
                <w:b/>
                <w:lang w:val="sr-Cyrl-CS" w:eastAsia="sr-Latn-CS"/>
              </w:rPr>
              <w:t xml:space="preserve">активне наставе: </w:t>
            </w:r>
          </w:p>
        </w:tc>
        <w:tc>
          <w:tcPr>
            <w:tcW w:w="3042" w:type="dxa"/>
            <w:gridSpan w:val="2"/>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b/>
                <w:bCs/>
                <w:lang w:val="sr-Cyrl-CS" w:eastAsia="sr-Latn-CS"/>
              </w:rPr>
            </w:pPr>
            <w:r w:rsidRPr="007916BB">
              <w:rPr>
                <w:rFonts w:ascii="Times New Roman" w:eastAsia="Times New Roman" w:hAnsi="Times New Roman" w:cs="Times New Roman"/>
                <w:b/>
                <w:lang w:val="sr-Cyrl-CS" w:eastAsia="sr-Latn-CS"/>
              </w:rPr>
              <w:t xml:space="preserve">Теоријска настава: </w:t>
            </w:r>
          </w:p>
        </w:tc>
        <w:tc>
          <w:tcPr>
            <w:tcW w:w="3758" w:type="dxa"/>
            <w:gridSpan w:val="2"/>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b/>
                <w:lang w:val="sr-Cyrl-CS" w:eastAsia="sr-Latn-CS"/>
              </w:rPr>
            </w:pPr>
            <w:r w:rsidRPr="007916BB">
              <w:rPr>
                <w:rFonts w:ascii="Times New Roman" w:eastAsia="Times New Roman" w:hAnsi="Times New Roman" w:cs="Times New Roman"/>
                <w:b/>
                <w:lang w:val="sr-Cyrl-CS" w:eastAsia="sr-Latn-CS"/>
              </w:rPr>
              <w:t xml:space="preserve">Практична настава: </w:t>
            </w:r>
          </w:p>
        </w:tc>
      </w:tr>
      <w:tr w:rsidR="00315493" w:rsidRPr="007916BB" w:rsidTr="00782EC9">
        <w:tc>
          <w:tcPr>
            <w:tcW w:w="11016" w:type="dxa"/>
            <w:gridSpan w:val="6"/>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lang w:val="sr-Latn-CS" w:eastAsia="sr-Latn-CS"/>
              </w:rPr>
            </w:pPr>
            <w:r w:rsidRPr="007916BB">
              <w:rPr>
                <w:rFonts w:ascii="Times New Roman" w:eastAsia="Times New Roman" w:hAnsi="Times New Roman" w:cs="Times New Roman"/>
                <w:b/>
                <w:bCs/>
                <w:lang w:val="sr-Cyrl-CS" w:eastAsia="sr-Latn-CS"/>
              </w:rPr>
              <w:t>Методе извођења наставе</w:t>
            </w:r>
            <w:r w:rsidRPr="007916BB">
              <w:rPr>
                <w:rFonts w:ascii="Times New Roman" w:eastAsia="Times New Roman" w:hAnsi="Times New Roman" w:cs="Times New Roman"/>
                <w:lang w:val="sr-Cyrl-CS" w:eastAsia="sr-Latn-CS"/>
              </w:rPr>
              <w:t xml:space="preserve"> </w:t>
            </w:r>
          </w:p>
          <w:p w:rsidR="00315493" w:rsidRPr="007916BB" w:rsidRDefault="00315493" w:rsidP="00782EC9">
            <w:pPr>
              <w:widowControl w:val="0"/>
              <w:autoSpaceDE w:val="0"/>
              <w:autoSpaceDN w:val="0"/>
              <w:adjustRightInd w:val="0"/>
              <w:spacing w:after="0" w:line="240" w:lineRule="auto"/>
              <w:jc w:val="both"/>
              <w:rPr>
                <w:rFonts w:ascii="Times New Roman" w:eastAsia="Times New Roman" w:hAnsi="Times New Roman" w:cs="Times New Roman"/>
                <w:b/>
                <w:bCs/>
                <w:lang w:val="sr-Latn-RS" w:eastAsia="sr-Latn-CS"/>
              </w:rPr>
            </w:pPr>
            <w:r w:rsidRPr="007916BB">
              <w:rPr>
                <w:rFonts w:ascii="Times New Roman" w:eastAsia="Times New Roman" w:hAnsi="Times New Roman" w:cs="Times New Roman"/>
                <w:bCs/>
                <w:lang w:val="sr-Cyrl-CS" w:eastAsia="sr-Latn-CS"/>
              </w:rPr>
              <w:t xml:space="preserve">Самосталан истраживачки рад кандидата. Одбрана завршног </w:t>
            </w:r>
            <w:r>
              <w:rPr>
                <w:rFonts w:ascii="Times New Roman" w:eastAsia="Times New Roman" w:hAnsi="Times New Roman" w:cs="Times New Roman"/>
                <w:bCs/>
                <w:lang w:val="sr-Cyrl-CS" w:eastAsia="sr-Latn-CS"/>
              </w:rPr>
              <w:t>–</w:t>
            </w:r>
            <w:r w:rsidRPr="007916BB">
              <w:rPr>
                <w:rFonts w:ascii="Times New Roman" w:eastAsia="Times New Roman" w:hAnsi="Times New Roman" w:cs="Times New Roman"/>
                <w:bCs/>
                <w:lang w:val="sr-Cyrl-CS" w:eastAsia="sr-Latn-CS"/>
              </w:rPr>
              <w:t xml:space="preserve"> мастер рада се обавља усменим излагањем кандидата о постигнутим резултатима пред комисијом од најмање два члана.</w:t>
            </w:r>
          </w:p>
        </w:tc>
      </w:tr>
      <w:tr w:rsidR="00315493" w:rsidRPr="007916BB" w:rsidTr="00782EC9">
        <w:tc>
          <w:tcPr>
            <w:tcW w:w="11016" w:type="dxa"/>
            <w:gridSpan w:val="6"/>
            <w:shd w:val="clear" w:color="auto" w:fill="auto"/>
          </w:tcPr>
          <w:p w:rsidR="00315493" w:rsidRPr="007916BB" w:rsidRDefault="00315493" w:rsidP="00782EC9">
            <w:pPr>
              <w:widowControl w:val="0"/>
              <w:autoSpaceDE w:val="0"/>
              <w:autoSpaceDN w:val="0"/>
              <w:adjustRightInd w:val="0"/>
              <w:spacing w:after="0" w:line="240" w:lineRule="auto"/>
              <w:jc w:val="center"/>
              <w:rPr>
                <w:rFonts w:ascii="Times New Roman" w:eastAsia="Times New Roman" w:hAnsi="Times New Roman" w:cs="Times New Roman"/>
                <w:b/>
                <w:bCs/>
                <w:lang w:val="sr-Cyrl-CS" w:eastAsia="sr-Latn-CS"/>
              </w:rPr>
            </w:pPr>
            <w:r w:rsidRPr="007916BB">
              <w:rPr>
                <w:rFonts w:ascii="Times New Roman" w:eastAsia="Times New Roman" w:hAnsi="Times New Roman" w:cs="Times New Roman"/>
                <w:b/>
                <w:bCs/>
                <w:lang w:val="sr-Cyrl-CS" w:eastAsia="sr-Latn-CS"/>
              </w:rPr>
              <w:t>Оцена знања (максимални број поена 100)</w:t>
            </w:r>
          </w:p>
        </w:tc>
      </w:tr>
      <w:tr w:rsidR="00315493" w:rsidRPr="007916BB" w:rsidTr="00782EC9">
        <w:tc>
          <w:tcPr>
            <w:tcW w:w="3645" w:type="dxa"/>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lang w:val="sr-Latn-CS" w:eastAsia="sr-Latn-CS"/>
              </w:rPr>
            </w:pPr>
            <w:r w:rsidRPr="007916BB">
              <w:rPr>
                <w:rFonts w:ascii="Times New Roman" w:eastAsia="Times New Roman" w:hAnsi="Times New Roman" w:cs="Times New Roman"/>
                <w:lang w:val="sr-Latn-CS" w:eastAsia="sr-Latn-CS"/>
              </w:rPr>
              <w:t>Предиспитне обавезе</w:t>
            </w:r>
          </w:p>
        </w:tc>
        <w:tc>
          <w:tcPr>
            <w:tcW w:w="2233" w:type="dxa"/>
            <w:gridSpan w:val="2"/>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lang w:val="sr-Latn-CS" w:eastAsia="sr-Latn-CS"/>
              </w:rPr>
            </w:pPr>
            <w:r w:rsidRPr="007916BB">
              <w:rPr>
                <w:rFonts w:ascii="Times New Roman" w:eastAsia="Times New Roman" w:hAnsi="Times New Roman" w:cs="Times New Roman"/>
                <w:lang w:val="sr-Latn-CS" w:eastAsia="sr-Latn-CS"/>
              </w:rPr>
              <w:t>поена</w:t>
            </w:r>
          </w:p>
        </w:tc>
        <w:tc>
          <w:tcPr>
            <w:tcW w:w="3600" w:type="dxa"/>
            <w:gridSpan w:val="2"/>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lang w:val="sr-Latn-CS" w:eastAsia="sr-Latn-CS"/>
              </w:rPr>
            </w:pPr>
            <w:r w:rsidRPr="007916BB">
              <w:rPr>
                <w:rFonts w:ascii="Times New Roman" w:eastAsia="Times New Roman" w:hAnsi="Times New Roman" w:cs="Times New Roman"/>
                <w:lang w:val="sr-Latn-CS" w:eastAsia="sr-Latn-CS"/>
              </w:rPr>
              <w:t xml:space="preserve">Завршни испит </w:t>
            </w:r>
          </w:p>
        </w:tc>
        <w:tc>
          <w:tcPr>
            <w:tcW w:w="1538" w:type="dxa"/>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lang w:val="sr-Latn-CS" w:eastAsia="sr-Latn-CS"/>
              </w:rPr>
            </w:pPr>
            <w:r w:rsidRPr="007916BB">
              <w:rPr>
                <w:rFonts w:ascii="Times New Roman" w:eastAsia="Times New Roman" w:hAnsi="Times New Roman" w:cs="Times New Roman"/>
                <w:lang w:val="sr-Latn-CS" w:eastAsia="sr-Latn-CS"/>
              </w:rPr>
              <w:t>поена</w:t>
            </w:r>
          </w:p>
        </w:tc>
      </w:tr>
      <w:tr w:rsidR="00315493" w:rsidRPr="007916BB" w:rsidTr="00782EC9">
        <w:tc>
          <w:tcPr>
            <w:tcW w:w="3645" w:type="dxa"/>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lang w:val="sr-Latn-CS" w:eastAsia="sr-Latn-CS"/>
              </w:rPr>
            </w:pPr>
            <w:r w:rsidRPr="007916BB">
              <w:rPr>
                <w:rFonts w:ascii="Times New Roman" w:eastAsia="Times New Roman" w:hAnsi="Times New Roman" w:cs="Times New Roman"/>
                <w:lang w:val="sr-Latn-CS" w:eastAsia="sr-Latn-CS"/>
              </w:rPr>
              <w:t>Завршни мастер рад</w:t>
            </w:r>
          </w:p>
        </w:tc>
        <w:tc>
          <w:tcPr>
            <w:tcW w:w="2233" w:type="dxa"/>
            <w:gridSpan w:val="2"/>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lang w:val="sr-Latn-CS" w:eastAsia="sr-Latn-CS"/>
              </w:rPr>
            </w:pPr>
            <w:r w:rsidRPr="007916BB">
              <w:rPr>
                <w:rFonts w:ascii="Times New Roman" w:eastAsia="Times New Roman" w:hAnsi="Times New Roman" w:cs="Times New Roman"/>
                <w:lang w:val="sr-Latn-CS" w:eastAsia="sr-Latn-CS"/>
              </w:rPr>
              <w:t>70</w:t>
            </w:r>
          </w:p>
        </w:tc>
        <w:tc>
          <w:tcPr>
            <w:tcW w:w="3600" w:type="dxa"/>
            <w:gridSpan w:val="2"/>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lang w:val="sr-Latn-CS" w:eastAsia="sr-Latn-CS"/>
              </w:rPr>
            </w:pPr>
            <w:r w:rsidRPr="007916BB">
              <w:rPr>
                <w:rFonts w:ascii="Times New Roman" w:eastAsia="Times New Roman" w:hAnsi="Times New Roman" w:cs="Times New Roman"/>
                <w:lang w:val="sr-Latn-CS" w:eastAsia="sr-Latn-CS"/>
              </w:rPr>
              <w:t>Одбрана</w:t>
            </w:r>
          </w:p>
        </w:tc>
        <w:tc>
          <w:tcPr>
            <w:tcW w:w="1538" w:type="dxa"/>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lang w:val="sr-Latn-CS" w:eastAsia="sr-Latn-CS"/>
              </w:rPr>
            </w:pPr>
            <w:r w:rsidRPr="007916BB">
              <w:rPr>
                <w:rFonts w:ascii="Times New Roman" w:eastAsia="Times New Roman" w:hAnsi="Times New Roman" w:cs="Times New Roman"/>
                <w:lang w:val="sr-Latn-CS" w:eastAsia="sr-Latn-CS"/>
              </w:rPr>
              <w:t>30</w:t>
            </w:r>
          </w:p>
        </w:tc>
      </w:tr>
      <w:tr w:rsidR="00315493" w:rsidRPr="007916BB" w:rsidTr="00782EC9">
        <w:tc>
          <w:tcPr>
            <w:tcW w:w="3645" w:type="dxa"/>
            <w:tcBorders>
              <w:top w:val="double" w:sz="4" w:space="0" w:color="auto"/>
            </w:tcBorders>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lang w:val="sr-Latn-CS" w:eastAsia="sr-Latn-CS"/>
              </w:rPr>
            </w:pPr>
            <w:r w:rsidRPr="007916BB">
              <w:rPr>
                <w:rFonts w:ascii="Times New Roman" w:eastAsia="Times New Roman" w:hAnsi="Times New Roman" w:cs="Times New Roman"/>
                <w:lang w:val="sr-Latn-CS" w:eastAsia="sr-Latn-CS"/>
              </w:rPr>
              <w:t>Укупно:</w:t>
            </w:r>
          </w:p>
        </w:tc>
        <w:tc>
          <w:tcPr>
            <w:tcW w:w="2233" w:type="dxa"/>
            <w:gridSpan w:val="2"/>
            <w:tcBorders>
              <w:top w:val="double" w:sz="4" w:space="0" w:color="auto"/>
            </w:tcBorders>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lang w:val="sr-Latn-CS" w:eastAsia="sr-Latn-CS"/>
              </w:rPr>
            </w:pPr>
            <w:r w:rsidRPr="007916BB">
              <w:rPr>
                <w:rFonts w:ascii="Times New Roman" w:eastAsia="Times New Roman" w:hAnsi="Times New Roman" w:cs="Times New Roman"/>
                <w:lang w:val="sr-Latn-CS" w:eastAsia="sr-Latn-CS"/>
              </w:rPr>
              <w:t>70</w:t>
            </w:r>
          </w:p>
        </w:tc>
        <w:tc>
          <w:tcPr>
            <w:tcW w:w="3600" w:type="dxa"/>
            <w:gridSpan w:val="2"/>
            <w:tcBorders>
              <w:top w:val="double" w:sz="4" w:space="0" w:color="auto"/>
            </w:tcBorders>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lang w:val="sr-Latn-CS" w:eastAsia="sr-Latn-CS"/>
              </w:rPr>
            </w:pPr>
            <w:r w:rsidRPr="007916BB">
              <w:rPr>
                <w:rFonts w:ascii="Times New Roman" w:eastAsia="Times New Roman" w:hAnsi="Times New Roman" w:cs="Times New Roman"/>
                <w:lang w:val="sr-Latn-CS" w:eastAsia="sr-Latn-CS"/>
              </w:rPr>
              <w:t>Укупно:</w:t>
            </w:r>
          </w:p>
        </w:tc>
        <w:tc>
          <w:tcPr>
            <w:tcW w:w="1538" w:type="dxa"/>
            <w:tcBorders>
              <w:top w:val="double" w:sz="4" w:space="0" w:color="auto"/>
            </w:tcBorders>
            <w:shd w:val="clear" w:color="auto" w:fill="auto"/>
          </w:tcPr>
          <w:p w:rsidR="00315493" w:rsidRPr="007916BB" w:rsidRDefault="00315493" w:rsidP="00782EC9">
            <w:pPr>
              <w:widowControl w:val="0"/>
              <w:autoSpaceDE w:val="0"/>
              <w:autoSpaceDN w:val="0"/>
              <w:adjustRightInd w:val="0"/>
              <w:spacing w:after="0" w:line="240" w:lineRule="auto"/>
              <w:rPr>
                <w:rFonts w:ascii="Times New Roman" w:eastAsia="Times New Roman" w:hAnsi="Times New Roman" w:cs="Times New Roman"/>
                <w:lang w:val="sr-Latn-CS" w:eastAsia="sr-Latn-CS"/>
              </w:rPr>
            </w:pPr>
            <w:r w:rsidRPr="007916BB">
              <w:rPr>
                <w:rFonts w:ascii="Times New Roman" w:eastAsia="Times New Roman" w:hAnsi="Times New Roman" w:cs="Times New Roman"/>
                <w:lang w:val="sr-Latn-CS" w:eastAsia="sr-Latn-CS"/>
              </w:rPr>
              <w:t>30</w:t>
            </w:r>
          </w:p>
        </w:tc>
      </w:tr>
    </w:tbl>
    <w:p w:rsidR="00315493" w:rsidRPr="000577B0" w:rsidRDefault="00315493" w:rsidP="00315493">
      <w:pPr>
        <w:rPr>
          <w:rFonts w:ascii="Times New Roman" w:hAnsi="Times New Roman" w:cs="Times New Roman"/>
          <w:sz w:val="24"/>
          <w:lang w:val="sr-Cyrl-RS"/>
        </w:rPr>
      </w:pPr>
    </w:p>
    <w:p w:rsidR="0039750E" w:rsidRPr="00315493" w:rsidRDefault="0039750E" w:rsidP="00315493"/>
    <w:sectPr w:rsidR="0039750E" w:rsidRPr="0031549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MT">
    <w:altName w:val="Times New Roman"/>
    <w:panose1 w:val="00000000000000000000"/>
    <w:charset w:val="CC"/>
    <w:family w:val="auto"/>
    <w:notTrueType/>
    <w:pitch w:val="default"/>
    <w:sig w:usb0="00000201" w:usb1="00000000" w:usb2="00000000" w:usb3="00000000" w:csb0="00000004"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B64B2"/>
    <w:multiLevelType w:val="hybridMultilevel"/>
    <w:tmpl w:val="77C68906"/>
    <w:lvl w:ilvl="0" w:tplc="4FF03454">
      <w:start w:val="1"/>
      <w:numFmt w:val="decimal"/>
      <w:lvlText w:val="[%1]"/>
      <w:lvlJc w:val="left"/>
      <w:pPr>
        <w:ind w:left="427" w:hanging="360"/>
      </w:pPr>
      <w:rPr>
        <w:rFonts w:hint="default"/>
      </w:rPr>
    </w:lvl>
    <w:lvl w:ilvl="1" w:tplc="04090019" w:tentative="1">
      <w:start w:val="1"/>
      <w:numFmt w:val="lowerLetter"/>
      <w:lvlText w:val="%2."/>
      <w:lvlJc w:val="left"/>
      <w:pPr>
        <w:ind w:left="1147" w:hanging="360"/>
      </w:pPr>
    </w:lvl>
    <w:lvl w:ilvl="2" w:tplc="0409001B" w:tentative="1">
      <w:start w:val="1"/>
      <w:numFmt w:val="lowerRoman"/>
      <w:lvlText w:val="%3."/>
      <w:lvlJc w:val="right"/>
      <w:pPr>
        <w:ind w:left="1867" w:hanging="180"/>
      </w:pPr>
    </w:lvl>
    <w:lvl w:ilvl="3" w:tplc="0409000F" w:tentative="1">
      <w:start w:val="1"/>
      <w:numFmt w:val="decimal"/>
      <w:lvlText w:val="%4."/>
      <w:lvlJc w:val="left"/>
      <w:pPr>
        <w:ind w:left="2587" w:hanging="360"/>
      </w:pPr>
    </w:lvl>
    <w:lvl w:ilvl="4" w:tplc="04090019" w:tentative="1">
      <w:start w:val="1"/>
      <w:numFmt w:val="lowerLetter"/>
      <w:lvlText w:val="%5."/>
      <w:lvlJc w:val="left"/>
      <w:pPr>
        <w:ind w:left="3307" w:hanging="360"/>
      </w:pPr>
    </w:lvl>
    <w:lvl w:ilvl="5" w:tplc="0409001B" w:tentative="1">
      <w:start w:val="1"/>
      <w:numFmt w:val="lowerRoman"/>
      <w:lvlText w:val="%6."/>
      <w:lvlJc w:val="right"/>
      <w:pPr>
        <w:ind w:left="4027" w:hanging="180"/>
      </w:pPr>
    </w:lvl>
    <w:lvl w:ilvl="6" w:tplc="0409000F" w:tentative="1">
      <w:start w:val="1"/>
      <w:numFmt w:val="decimal"/>
      <w:lvlText w:val="%7."/>
      <w:lvlJc w:val="left"/>
      <w:pPr>
        <w:ind w:left="4747" w:hanging="360"/>
      </w:pPr>
    </w:lvl>
    <w:lvl w:ilvl="7" w:tplc="04090019" w:tentative="1">
      <w:start w:val="1"/>
      <w:numFmt w:val="lowerLetter"/>
      <w:lvlText w:val="%8."/>
      <w:lvlJc w:val="left"/>
      <w:pPr>
        <w:ind w:left="5467" w:hanging="360"/>
      </w:pPr>
    </w:lvl>
    <w:lvl w:ilvl="8" w:tplc="0409001B" w:tentative="1">
      <w:start w:val="1"/>
      <w:numFmt w:val="lowerRoman"/>
      <w:lvlText w:val="%9."/>
      <w:lvlJc w:val="right"/>
      <w:pPr>
        <w:ind w:left="6187" w:hanging="180"/>
      </w:pPr>
    </w:lvl>
  </w:abstractNum>
  <w:abstractNum w:abstractNumId="1" w15:restartNumberingAfterBreak="0">
    <w:nsid w:val="00CE0F9E"/>
    <w:multiLevelType w:val="hybridMultilevel"/>
    <w:tmpl w:val="9842B3E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2A94611"/>
    <w:multiLevelType w:val="hybridMultilevel"/>
    <w:tmpl w:val="54ACB59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9105A61"/>
    <w:multiLevelType w:val="hybridMultilevel"/>
    <w:tmpl w:val="F2B6F4BA"/>
    <w:lvl w:ilvl="0" w:tplc="F75E68A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05305E"/>
    <w:multiLevelType w:val="hybridMultilevel"/>
    <w:tmpl w:val="81C624B4"/>
    <w:lvl w:ilvl="0" w:tplc="F75E68A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F6B26B9"/>
    <w:multiLevelType w:val="hybridMultilevel"/>
    <w:tmpl w:val="8DC65CA0"/>
    <w:lvl w:ilvl="0" w:tplc="C346E2F6">
      <w:start w:val="1"/>
      <w:numFmt w:val="decimal"/>
      <w:lvlText w:val="%1."/>
      <w:lvlJc w:val="left"/>
      <w:pPr>
        <w:ind w:left="720" w:hanging="360"/>
      </w:pPr>
      <w:rPr>
        <w:rFonts w:hint="default"/>
        <w:i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1A8926D4"/>
    <w:multiLevelType w:val="hybridMultilevel"/>
    <w:tmpl w:val="9278A92C"/>
    <w:lvl w:ilvl="0" w:tplc="4FF03454">
      <w:start w:val="1"/>
      <w:numFmt w:val="decimal"/>
      <w:lvlText w:val="[%1]"/>
      <w:lvlJc w:val="left"/>
      <w:pPr>
        <w:tabs>
          <w:tab w:val="num" w:pos="360"/>
        </w:tabs>
        <w:ind w:left="360" w:hanging="360"/>
      </w:pPr>
      <w:rPr>
        <w:rFonts w:hint="default"/>
        <w:b w:val="0"/>
      </w:rPr>
    </w:lvl>
    <w:lvl w:ilvl="1" w:tplc="081A0019" w:tentative="1">
      <w:start w:val="1"/>
      <w:numFmt w:val="lowerLetter"/>
      <w:lvlText w:val="%2."/>
      <w:lvlJc w:val="left"/>
      <w:pPr>
        <w:tabs>
          <w:tab w:val="num" w:pos="1080"/>
        </w:tabs>
        <w:ind w:left="1080" w:hanging="360"/>
      </w:pPr>
    </w:lvl>
    <w:lvl w:ilvl="2" w:tplc="081A001B" w:tentative="1">
      <w:start w:val="1"/>
      <w:numFmt w:val="lowerRoman"/>
      <w:lvlText w:val="%3."/>
      <w:lvlJc w:val="right"/>
      <w:pPr>
        <w:tabs>
          <w:tab w:val="num" w:pos="1800"/>
        </w:tabs>
        <w:ind w:left="1800" w:hanging="180"/>
      </w:pPr>
    </w:lvl>
    <w:lvl w:ilvl="3" w:tplc="081A000F" w:tentative="1">
      <w:start w:val="1"/>
      <w:numFmt w:val="decimal"/>
      <w:lvlText w:val="%4."/>
      <w:lvlJc w:val="left"/>
      <w:pPr>
        <w:tabs>
          <w:tab w:val="num" w:pos="2520"/>
        </w:tabs>
        <w:ind w:left="2520" w:hanging="360"/>
      </w:pPr>
    </w:lvl>
    <w:lvl w:ilvl="4" w:tplc="081A0019" w:tentative="1">
      <w:start w:val="1"/>
      <w:numFmt w:val="lowerLetter"/>
      <w:lvlText w:val="%5."/>
      <w:lvlJc w:val="left"/>
      <w:pPr>
        <w:tabs>
          <w:tab w:val="num" w:pos="3240"/>
        </w:tabs>
        <w:ind w:left="3240" w:hanging="360"/>
      </w:pPr>
    </w:lvl>
    <w:lvl w:ilvl="5" w:tplc="081A001B" w:tentative="1">
      <w:start w:val="1"/>
      <w:numFmt w:val="lowerRoman"/>
      <w:lvlText w:val="%6."/>
      <w:lvlJc w:val="right"/>
      <w:pPr>
        <w:tabs>
          <w:tab w:val="num" w:pos="3960"/>
        </w:tabs>
        <w:ind w:left="3960" w:hanging="180"/>
      </w:pPr>
    </w:lvl>
    <w:lvl w:ilvl="6" w:tplc="081A000F" w:tentative="1">
      <w:start w:val="1"/>
      <w:numFmt w:val="decimal"/>
      <w:lvlText w:val="%7."/>
      <w:lvlJc w:val="left"/>
      <w:pPr>
        <w:tabs>
          <w:tab w:val="num" w:pos="4680"/>
        </w:tabs>
        <w:ind w:left="4680" w:hanging="360"/>
      </w:pPr>
    </w:lvl>
    <w:lvl w:ilvl="7" w:tplc="081A0019" w:tentative="1">
      <w:start w:val="1"/>
      <w:numFmt w:val="lowerLetter"/>
      <w:lvlText w:val="%8."/>
      <w:lvlJc w:val="left"/>
      <w:pPr>
        <w:tabs>
          <w:tab w:val="num" w:pos="5400"/>
        </w:tabs>
        <w:ind w:left="5400" w:hanging="360"/>
      </w:pPr>
    </w:lvl>
    <w:lvl w:ilvl="8" w:tplc="081A001B" w:tentative="1">
      <w:start w:val="1"/>
      <w:numFmt w:val="lowerRoman"/>
      <w:lvlText w:val="%9."/>
      <w:lvlJc w:val="right"/>
      <w:pPr>
        <w:tabs>
          <w:tab w:val="num" w:pos="6120"/>
        </w:tabs>
        <w:ind w:left="6120" w:hanging="180"/>
      </w:pPr>
    </w:lvl>
  </w:abstractNum>
  <w:abstractNum w:abstractNumId="7" w15:restartNumberingAfterBreak="0">
    <w:nsid w:val="1BA12936"/>
    <w:multiLevelType w:val="hybridMultilevel"/>
    <w:tmpl w:val="88F2482E"/>
    <w:lvl w:ilvl="0" w:tplc="F75E68AA">
      <w:start w:val="1"/>
      <w:numFmt w:val="decimal"/>
      <w:lvlText w:val="[%1]"/>
      <w:lvlJc w:val="left"/>
      <w:pPr>
        <w:tabs>
          <w:tab w:val="num" w:pos="360"/>
        </w:tabs>
        <w:ind w:left="360" w:hanging="360"/>
      </w:pPr>
      <w:rPr>
        <w:rFonts w:hint="default"/>
        <w:b w:val="0"/>
      </w:rPr>
    </w:lvl>
    <w:lvl w:ilvl="1" w:tplc="081A0019" w:tentative="1">
      <w:start w:val="1"/>
      <w:numFmt w:val="lowerLetter"/>
      <w:lvlText w:val="%2."/>
      <w:lvlJc w:val="left"/>
      <w:pPr>
        <w:tabs>
          <w:tab w:val="num" w:pos="1080"/>
        </w:tabs>
        <w:ind w:left="1080" w:hanging="360"/>
      </w:pPr>
    </w:lvl>
    <w:lvl w:ilvl="2" w:tplc="081A001B" w:tentative="1">
      <w:start w:val="1"/>
      <w:numFmt w:val="lowerRoman"/>
      <w:lvlText w:val="%3."/>
      <w:lvlJc w:val="right"/>
      <w:pPr>
        <w:tabs>
          <w:tab w:val="num" w:pos="1800"/>
        </w:tabs>
        <w:ind w:left="1800" w:hanging="180"/>
      </w:pPr>
    </w:lvl>
    <w:lvl w:ilvl="3" w:tplc="081A000F" w:tentative="1">
      <w:start w:val="1"/>
      <w:numFmt w:val="decimal"/>
      <w:lvlText w:val="%4."/>
      <w:lvlJc w:val="left"/>
      <w:pPr>
        <w:tabs>
          <w:tab w:val="num" w:pos="2520"/>
        </w:tabs>
        <w:ind w:left="2520" w:hanging="360"/>
      </w:pPr>
    </w:lvl>
    <w:lvl w:ilvl="4" w:tplc="081A0019" w:tentative="1">
      <w:start w:val="1"/>
      <w:numFmt w:val="lowerLetter"/>
      <w:lvlText w:val="%5."/>
      <w:lvlJc w:val="left"/>
      <w:pPr>
        <w:tabs>
          <w:tab w:val="num" w:pos="3240"/>
        </w:tabs>
        <w:ind w:left="3240" w:hanging="360"/>
      </w:pPr>
    </w:lvl>
    <w:lvl w:ilvl="5" w:tplc="081A001B" w:tentative="1">
      <w:start w:val="1"/>
      <w:numFmt w:val="lowerRoman"/>
      <w:lvlText w:val="%6."/>
      <w:lvlJc w:val="right"/>
      <w:pPr>
        <w:tabs>
          <w:tab w:val="num" w:pos="3960"/>
        </w:tabs>
        <w:ind w:left="3960" w:hanging="180"/>
      </w:pPr>
    </w:lvl>
    <w:lvl w:ilvl="6" w:tplc="081A000F" w:tentative="1">
      <w:start w:val="1"/>
      <w:numFmt w:val="decimal"/>
      <w:lvlText w:val="%7."/>
      <w:lvlJc w:val="left"/>
      <w:pPr>
        <w:tabs>
          <w:tab w:val="num" w:pos="4680"/>
        </w:tabs>
        <w:ind w:left="4680" w:hanging="360"/>
      </w:pPr>
    </w:lvl>
    <w:lvl w:ilvl="7" w:tplc="081A0019" w:tentative="1">
      <w:start w:val="1"/>
      <w:numFmt w:val="lowerLetter"/>
      <w:lvlText w:val="%8."/>
      <w:lvlJc w:val="left"/>
      <w:pPr>
        <w:tabs>
          <w:tab w:val="num" w:pos="5400"/>
        </w:tabs>
        <w:ind w:left="5400" w:hanging="360"/>
      </w:pPr>
    </w:lvl>
    <w:lvl w:ilvl="8" w:tplc="081A001B" w:tentative="1">
      <w:start w:val="1"/>
      <w:numFmt w:val="lowerRoman"/>
      <w:lvlText w:val="%9."/>
      <w:lvlJc w:val="right"/>
      <w:pPr>
        <w:tabs>
          <w:tab w:val="num" w:pos="6120"/>
        </w:tabs>
        <w:ind w:left="6120" w:hanging="180"/>
      </w:pPr>
    </w:lvl>
  </w:abstractNum>
  <w:abstractNum w:abstractNumId="8" w15:restartNumberingAfterBreak="0">
    <w:nsid w:val="1D090C52"/>
    <w:multiLevelType w:val="hybridMultilevel"/>
    <w:tmpl w:val="D51AFC34"/>
    <w:lvl w:ilvl="0" w:tplc="4FF03454">
      <w:start w:val="1"/>
      <w:numFmt w:val="decimal"/>
      <w:lvlText w:val="[%1]"/>
      <w:lvlJc w:val="left"/>
      <w:pPr>
        <w:tabs>
          <w:tab w:val="num" w:pos="360"/>
        </w:tabs>
        <w:ind w:left="360" w:hanging="360"/>
      </w:pPr>
      <w:rPr>
        <w:rFonts w:hint="default"/>
        <w:b w:val="0"/>
      </w:rPr>
    </w:lvl>
    <w:lvl w:ilvl="1" w:tplc="081A0019" w:tentative="1">
      <w:start w:val="1"/>
      <w:numFmt w:val="lowerLetter"/>
      <w:lvlText w:val="%2."/>
      <w:lvlJc w:val="left"/>
      <w:pPr>
        <w:tabs>
          <w:tab w:val="num" w:pos="1080"/>
        </w:tabs>
        <w:ind w:left="1080" w:hanging="360"/>
      </w:pPr>
    </w:lvl>
    <w:lvl w:ilvl="2" w:tplc="081A001B" w:tentative="1">
      <w:start w:val="1"/>
      <w:numFmt w:val="lowerRoman"/>
      <w:lvlText w:val="%3."/>
      <w:lvlJc w:val="right"/>
      <w:pPr>
        <w:tabs>
          <w:tab w:val="num" w:pos="1800"/>
        </w:tabs>
        <w:ind w:left="1800" w:hanging="180"/>
      </w:pPr>
    </w:lvl>
    <w:lvl w:ilvl="3" w:tplc="081A000F" w:tentative="1">
      <w:start w:val="1"/>
      <w:numFmt w:val="decimal"/>
      <w:lvlText w:val="%4."/>
      <w:lvlJc w:val="left"/>
      <w:pPr>
        <w:tabs>
          <w:tab w:val="num" w:pos="2520"/>
        </w:tabs>
        <w:ind w:left="2520" w:hanging="360"/>
      </w:pPr>
    </w:lvl>
    <w:lvl w:ilvl="4" w:tplc="081A0019" w:tentative="1">
      <w:start w:val="1"/>
      <w:numFmt w:val="lowerLetter"/>
      <w:lvlText w:val="%5."/>
      <w:lvlJc w:val="left"/>
      <w:pPr>
        <w:tabs>
          <w:tab w:val="num" w:pos="3240"/>
        </w:tabs>
        <w:ind w:left="3240" w:hanging="360"/>
      </w:pPr>
    </w:lvl>
    <w:lvl w:ilvl="5" w:tplc="081A001B" w:tentative="1">
      <w:start w:val="1"/>
      <w:numFmt w:val="lowerRoman"/>
      <w:lvlText w:val="%6."/>
      <w:lvlJc w:val="right"/>
      <w:pPr>
        <w:tabs>
          <w:tab w:val="num" w:pos="3960"/>
        </w:tabs>
        <w:ind w:left="3960" w:hanging="180"/>
      </w:pPr>
    </w:lvl>
    <w:lvl w:ilvl="6" w:tplc="081A000F" w:tentative="1">
      <w:start w:val="1"/>
      <w:numFmt w:val="decimal"/>
      <w:lvlText w:val="%7."/>
      <w:lvlJc w:val="left"/>
      <w:pPr>
        <w:tabs>
          <w:tab w:val="num" w:pos="4680"/>
        </w:tabs>
        <w:ind w:left="4680" w:hanging="360"/>
      </w:pPr>
    </w:lvl>
    <w:lvl w:ilvl="7" w:tplc="081A0019" w:tentative="1">
      <w:start w:val="1"/>
      <w:numFmt w:val="lowerLetter"/>
      <w:lvlText w:val="%8."/>
      <w:lvlJc w:val="left"/>
      <w:pPr>
        <w:tabs>
          <w:tab w:val="num" w:pos="5400"/>
        </w:tabs>
        <w:ind w:left="5400" w:hanging="360"/>
      </w:pPr>
    </w:lvl>
    <w:lvl w:ilvl="8" w:tplc="081A001B" w:tentative="1">
      <w:start w:val="1"/>
      <w:numFmt w:val="lowerRoman"/>
      <w:lvlText w:val="%9."/>
      <w:lvlJc w:val="right"/>
      <w:pPr>
        <w:tabs>
          <w:tab w:val="num" w:pos="6120"/>
        </w:tabs>
        <w:ind w:left="6120" w:hanging="180"/>
      </w:pPr>
    </w:lvl>
  </w:abstractNum>
  <w:abstractNum w:abstractNumId="9" w15:restartNumberingAfterBreak="0">
    <w:nsid w:val="1E3343C6"/>
    <w:multiLevelType w:val="hybridMultilevel"/>
    <w:tmpl w:val="D5407838"/>
    <w:lvl w:ilvl="0" w:tplc="081A000F">
      <w:start w:val="1"/>
      <w:numFmt w:val="decimal"/>
      <w:lvlText w:val="%1."/>
      <w:lvlJc w:val="left"/>
      <w:pPr>
        <w:tabs>
          <w:tab w:val="num" w:pos="360"/>
        </w:tabs>
        <w:ind w:left="360" w:hanging="360"/>
      </w:pPr>
    </w:lvl>
    <w:lvl w:ilvl="1" w:tplc="081A0019" w:tentative="1">
      <w:start w:val="1"/>
      <w:numFmt w:val="lowerLetter"/>
      <w:lvlText w:val="%2."/>
      <w:lvlJc w:val="left"/>
      <w:pPr>
        <w:tabs>
          <w:tab w:val="num" w:pos="1080"/>
        </w:tabs>
        <w:ind w:left="1080" w:hanging="360"/>
      </w:pPr>
    </w:lvl>
    <w:lvl w:ilvl="2" w:tplc="081A001B" w:tentative="1">
      <w:start w:val="1"/>
      <w:numFmt w:val="lowerRoman"/>
      <w:lvlText w:val="%3."/>
      <w:lvlJc w:val="right"/>
      <w:pPr>
        <w:tabs>
          <w:tab w:val="num" w:pos="1800"/>
        </w:tabs>
        <w:ind w:left="1800" w:hanging="180"/>
      </w:pPr>
    </w:lvl>
    <w:lvl w:ilvl="3" w:tplc="081A000F" w:tentative="1">
      <w:start w:val="1"/>
      <w:numFmt w:val="decimal"/>
      <w:lvlText w:val="%4."/>
      <w:lvlJc w:val="left"/>
      <w:pPr>
        <w:tabs>
          <w:tab w:val="num" w:pos="2520"/>
        </w:tabs>
        <w:ind w:left="2520" w:hanging="360"/>
      </w:pPr>
    </w:lvl>
    <w:lvl w:ilvl="4" w:tplc="081A0019" w:tentative="1">
      <w:start w:val="1"/>
      <w:numFmt w:val="lowerLetter"/>
      <w:lvlText w:val="%5."/>
      <w:lvlJc w:val="left"/>
      <w:pPr>
        <w:tabs>
          <w:tab w:val="num" w:pos="3240"/>
        </w:tabs>
        <w:ind w:left="3240" w:hanging="360"/>
      </w:pPr>
    </w:lvl>
    <w:lvl w:ilvl="5" w:tplc="081A001B" w:tentative="1">
      <w:start w:val="1"/>
      <w:numFmt w:val="lowerRoman"/>
      <w:lvlText w:val="%6."/>
      <w:lvlJc w:val="right"/>
      <w:pPr>
        <w:tabs>
          <w:tab w:val="num" w:pos="3960"/>
        </w:tabs>
        <w:ind w:left="3960" w:hanging="180"/>
      </w:pPr>
    </w:lvl>
    <w:lvl w:ilvl="6" w:tplc="081A000F" w:tentative="1">
      <w:start w:val="1"/>
      <w:numFmt w:val="decimal"/>
      <w:lvlText w:val="%7."/>
      <w:lvlJc w:val="left"/>
      <w:pPr>
        <w:tabs>
          <w:tab w:val="num" w:pos="4680"/>
        </w:tabs>
        <w:ind w:left="4680" w:hanging="360"/>
      </w:pPr>
    </w:lvl>
    <w:lvl w:ilvl="7" w:tplc="081A0019" w:tentative="1">
      <w:start w:val="1"/>
      <w:numFmt w:val="lowerLetter"/>
      <w:lvlText w:val="%8."/>
      <w:lvlJc w:val="left"/>
      <w:pPr>
        <w:tabs>
          <w:tab w:val="num" w:pos="5400"/>
        </w:tabs>
        <w:ind w:left="5400" w:hanging="360"/>
      </w:pPr>
    </w:lvl>
    <w:lvl w:ilvl="8" w:tplc="081A001B" w:tentative="1">
      <w:start w:val="1"/>
      <w:numFmt w:val="lowerRoman"/>
      <w:lvlText w:val="%9."/>
      <w:lvlJc w:val="right"/>
      <w:pPr>
        <w:tabs>
          <w:tab w:val="num" w:pos="6120"/>
        </w:tabs>
        <w:ind w:left="6120" w:hanging="180"/>
      </w:pPr>
    </w:lvl>
  </w:abstractNum>
  <w:abstractNum w:abstractNumId="10" w15:restartNumberingAfterBreak="0">
    <w:nsid w:val="22D3207A"/>
    <w:multiLevelType w:val="hybridMultilevel"/>
    <w:tmpl w:val="073CEB2A"/>
    <w:lvl w:ilvl="0" w:tplc="40520DE0">
      <w:start w:val="1"/>
      <w:numFmt w:val="decimal"/>
      <w:lvlText w:val="[%1]"/>
      <w:lvlJc w:val="left"/>
      <w:pPr>
        <w:tabs>
          <w:tab w:val="num" w:pos="360"/>
        </w:tabs>
        <w:ind w:left="360" w:hanging="360"/>
      </w:pPr>
      <w:rPr>
        <w:rFonts w:hint="default"/>
        <w:i w:val="0"/>
      </w:r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11" w15:restartNumberingAfterBreak="0">
    <w:nsid w:val="241E3DF3"/>
    <w:multiLevelType w:val="hybridMultilevel"/>
    <w:tmpl w:val="8F8C909A"/>
    <w:lvl w:ilvl="0" w:tplc="D4EE6246">
      <w:start w:val="1"/>
      <w:numFmt w:val="bullet"/>
      <w:lvlText w:val=""/>
      <w:lvlJc w:val="left"/>
      <w:pPr>
        <w:tabs>
          <w:tab w:val="num" w:pos="360"/>
        </w:tabs>
        <w:ind w:left="360" w:hanging="360"/>
      </w:pPr>
      <w:rPr>
        <w:rFonts w:ascii="Symbol" w:hAnsi="Symbol" w:hint="default"/>
        <w:sz w:val="16"/>
        <w:szCs w:val="16"/>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6170B1D"/>
    <w:multiLevelType w:val="hybridMultilevel"/>
    <w:tmpl w:val="FCB08BC0"/>
    <w:lvl w:ilvl="0" w:tplc="4FF03454">
      <w:start w:val="1"/>
      <w:numFmt w:val="decimal"/>
      <w:lvlText w:val="[%1]"/>
      <w:lvlJc w:val="left"/>
      <w:pPr>
        <w:tabs>
          <w:tab w:val="num" w:pos="360"/>
        </w:tabs>
        <w:ind w:left="360" w:hanging="360"/>
      </w:pPr>
      <w:rPr>
        <w:rFonts w:hint="default"/>
        <w:b w:val="0"/>
      </w:rPr>
    </w:lvl>
    <w:lvl w:ilvl="1" w:tplc="081A0019" w:tentative="1">
      <w:start w:val="1"/>
      <w:numFmt w:val="lowerLetter"/>
      <w:lvlText w:val="%2."/>
      <w:lvlJc w:val="left"/>
      <w:pPr>
        <w:tabs>
          <w:tab w:val="num" w:pos="1080"/>
        </w:tabs>
        <w:ind w:left="1080" w:hanging="360"/>
      </w:pPr>
    </w:lvl>
    <w:lvl w:ilvl="2" w:tplc="081A001B" w:tentative="1">
      <w:start w:val="1"/>
      <w:numFmt w:val="lowerRoman"/>
      <w:lvlText w:val="%3."/>
      <w:lvlJc w:val="right"/>
      <w:pPr>
        <w:tabs>
          <w:tab w:val="num" w:pos="1800"/>
        </w:tabs>
        <w:ind w:left="1800" w:hanging="180"/>
      </w:pPr>
    </w:lvl>
    <w:lvl w:ilvl="3" w:tplc="081A000F" w:tentative="1">
      <w:start w:val="1"/>
      <w:numFmt w:val="decimal"/>
      <w:lvlText w:val="%4."/>
      <w:lvlJc w:val="left"/>
      <w:pPr>
        <w:tabs>
          <w:tab w:val="num" w:pos="2520"/>
        </w:tabs>
        <w:ind w:left="2520" w:hanging="360"/>
      </w:pPr>
    </w:lvl>
    <w:lvl w:ilvl="4" w:tplc="081A0019" w:tentative="1">
      <w:start w:val="1"/>
      <w:numFmt w:val="lowerLetter"/>
      <w:lvlText w:val="%5."/>
      <w:lvlJc w:val="left"/>
      <w:pPr>
        <w:tabs>
          <w:tab w:val="num" w:pos="3240"/>
        </w:tabs>
        <w:ind w:left="3240" w:hanging="360"/>
      </w:pPr>
    </w:lvl>
    <w:lvl w:ilvl="5" w:tplc="081A001B" w:tentative="1">
      <w:start w:val="1"/>
      <w:numFmt w:val="lowerRoman"/>
      <w:lvlText w:val="%6."/>
      <w:lvlJc w:val="right"/>
      <w:pPr>
        <w:tabs>
          <w:tab w:val="num" w:pos="3960"/>
        </w:tabs>
        <w:ind w:left="3960" w:hanging="180"/>
      </w:pPr>
    </w:lvl>
    <w:lvl w:ilvl="6" w:tplc="081A000F" w:tentative="1">
      <w:start w:val="1"/>
      <w:numFmt w:val="decimal"/>
      <w:lvlText w:val="%7."/>
      <w:lvlJc w:val="left"/>
      <w:pPr>
        <w:tabs>
          <w:tab w:val="num" w:pos="4680"/>
        </w:tabs>
        <w:ind w:left="4680" w:hanging="360"/>
      </w:pPr>
    </w:lvl>
    <w:lvl w:ilvl="7" w:tplc="081A0019" w:tentative="1">
      <w:start w:val="1"/>
      <w:numFmt w:val="lowerLetter"/>
      <w:lvlText w:val="%8."/>
      <w:lvlJc w:val="left"/>
      <w:pPr>
        <w:tabs>
          <w:tab w:val="num" w:pos="5400"/>
        </w:tabs>
        <w:ind w:left="5400" w:hanging="360"/>
      </w:pPr>
    </w:lvl>
    <w:lvl w:ilvl="8" w:tplc="081A001B" w:tentative="1">
      <w:start w:val="1"/>
      <w:numFmt w:val="lowerRoman"/>
      <w:lvlText w:val="%9."/>
      <w:lvlJc w:val="right"/>
      <w:pPr>
        <w:tabs>
          <w:tab w:val="num" w:pos="6120"/>
        </w:tabs>
        <w:ind w:left="6120" w:hanging="180"/>
      </w:pPr>
    </w:lvl>
  </w:abstractNum>
  <w:abstractNum w:abstractNumId="13" w15:restartNumberingAfterBreak="0">
    <w:nsid w:val="2BA92F2A"/>
    <w:multiLevelType w:val="hybridMultilevel"/>
    <w:tmpl w:val="2FB48B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FD707C3"/>
    <w:multiLevelType w:val="hybridMultilevel"/>
    <w:tmpl w:val="CE286B40"/>
    <w:lvl w:ilvl="0" w:tplc="A6D0198E">
      <w:start w:val="1"/>
      <w:numFmt w:val="decimal"/>
      <w:lvlText w:val="%1."/>
      <w:lvlJc w:val="left"/>
      <w:pPr>
        <w:ind w:left="412" w:hanging="360"/>
      </w:pPr>
      <w:rPr>
        <w:rFonts w:hint="default"/>
      </w:rPr>
    </w:lvl>
    <w:lvl w:ilvl="1" w:tplc="04090019" w:tentative="1">
      <w:start w:val="1"/>
      <w:numFmt w:val="lowerLetter"/>
      <w:lvlText w:val="%2."/>
      <w:lvlJc w:val="left"/>
      <w:pPr>
        <w:ind w:left="1132" w:hanging="360"/>
      </w:pPr>
    </w:lvl>
    <w:lvl w:ilvl="2" w:tplc="0409001B" w:tentative="1">
      <w:start w:val="1"/>
      <w:numFmt w:val="lowerRoman"/>
      <w:lvlText w:val="%3."/>
      <w:lvlJc w:val="right"/>
      <w:pPr>
        <w:ind w:left="1852" w:hanging="180"/>
      </w:pPr>
    </w:lvl>
    <w:lvl w:ilvl="3" w:tplc="0409000F" w:tentative="1">
      <w:start w:val="1"/>
      <w:numFmt w:val="decimal"/>
      <w:lvlText w:val="%4."/>
      <w:lvlJc w:val="left"/>
      <w:pPr>
        <w:ind w:left="2572" w:hanging="360"/>
      </w:pPr>
    </w:lvl>
    <w:lvl w:ilvl="4" w:tplc="04090019" w:tentative="1">
      <w:start w:val="1"/>
      <w:numFmt w:val="lowerLetter"/>
      <w:lvlText w:val="%5."/>
      <w:lvlJc w:val="left"/>
      <w:pPr>
        <w:ind w:left="3292" w:hanging="360"/>
      </w:pPr>
    </w:lvl>
    <w:lvl w:ilvl="5" w:tplc="0409001B" w:tentative="1">
      <w:start w:val="1"/>
      <w:numFmt w:val="lowerRoman"/>
      <w:lvlText w:val="%6."/>
      <w:lvlJc w:val="right"/>
      <w:pPr>
        <w:ind w:left="4012" w:hanging="180"/>
      </w:pPr>
    </w:lvl>
    <w:lvl w:ilvl="6" w:tplc="0409000F" w:tentative="1">
      <w:start w:val="1"/>
      <w:numFmt w:val="decimal"/>
      <w:lvlText w:val="%7."/>
      <w:lvlJc w:val="left"/>
      <w:pPr>
        <w:ind w:left="4732" w:hanging="360"/>
      </w:pPr>
    </w:lvl>
    <w:lvl w:ilvl="7" w:tplc="04090019" w:tentative="1">
      <w:start w:val="1"/>
      <w:numFmt w:val="lowerLetter"/>
      <w:lvlText w:val="%8."/>
      <w:lvlJc w:val="left"/>
      <w:pPr>
        <w:ind w:left="5452" w:hanging="360"/>
      </w:pPr>
    </w:lvl>
    <w:lvl w:ilvl="8" w:tplc="0409001B" w:tentative="1">
      <w:start w:val="1"/>
      <w:numFmt w:val="lowerRoman"/>
      <w:lvlText w:val="%9."/>
      <w:lvlJc w:val="right"/>
      <w:pPr>
        <w:ind w:left="6172" w:hanging="180"/>
      </w:pPr>
    </w:lvl>
  </w:abstractNum>
  <w:abstractNum w:abstractNumId="15" w15:restartNumberingAfterBreak="0">
    <w:nsid w:val="35B93043"/>
    <w:multiLevelType w:val="hybridMultilevel"/>
    <w:tmpl w:val="7278D0F8"/>
    <w:lvl w:ilvl="0" w:tplc="F344FA8E">
      <w:numFmt w:val="bullet"/>
      <w:lvlText w:val="-"/>
      <w:lvlJc w:val="left"/>
      <w:pPr>
        <w:tabs>
          <w:tab w:val="num" w:pos="720"/>
        </w:tabs>
        <w:ind w:left="720" w:hanging="360"/>
      </w:pPr>
      <w:rPr>
        <w:rFonts w:ascii="Times New Roman" w:eastAsia="Times New Roman" w:hAnsi="Times New Roman"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7BB3223"/>
    <w:multiLevelType w:val="hybridMultilevel"/>
    <w:tmpl w:val="4A68D364"/>
    <w:lvl w:ilvl="0" w:tplc="BFAE2E32">
      <w:start w:val="1"/>
      <w:numFmt w:val="decimal"/>
      <w:lvlText w:val="%1/"/>
      <w:lvlJc w:val="left"/>
      <w:pPr>
        <w:tabs>
          <w:tab w:val="num" w:pos="1080"/>
        </w:tabs>
        <w:ind w:left="1080" w:hanging="360"/>
      </w:pPr>
      <w:rPr>
        <w:rFonts w:ascii="Times New Roman" w:hAnsi="Times New Roman" w:hint="default"/>
        <w:b w:val="0"/>
        <w:i w:val="0"/>
        <w:sz w:val="21"/>
        <w:szCs w:val="21"/>
      </w:rPr>
    </w:lvl>
    <w:lvl w:ilvl="1" w:tplc="04090019" w:tentative="1">
      <w:start w:val="1"/>
      <w:numFmt w:val="lowerLetter"/>
      <w:lvlText w:val="%2."/>
      <w:lvlJc w:val="left"/>
      <w:pPr>
        <w:tabs>
          <w:tab w:val="num" w:pos="1593"/>
        </w:tabs>
        <w:ind w:left="1593" w:hanging="360"/>
      </w:pPr>
    </w:lvl>
    <w:lvl w:ilvl="2" w:tplc="0409001B" w:tentative="1">
      <w:start w:val="1"/>
      <w:numFmt w:val="lowerRoman"/>
      <w:lvlText w:val="%3."/>
      <w:lvlJc w:val="right"/>
      <w:pPr>
        <w:tabs>
          <w:tab w:val="num" w:pos="2313"/>
        </w:tabs>
        <w:ind w:left="2313" w:hanging="180"/>
      </w:pPr>
    </w:lvl>
    <w:lvl w:ilvl="3" w:tplc="0409000F" w:tentative="1">
      <w:start w:val="1"/>
      <w:numFmt w:val="decimal"/>
      <w:lvlText w:val="%4."/>
      <w:lvlJc w:val="left"/>
      <w:pPr>
        <w:tabs>
          <w:tab w:val="num" w:pos="3033"/>
        </w:tabs>
        <w:ind w:left="3033" w:hanging="360"/>
      </w:pPr>
    </w:lvl>
    <w:lvl w:ilvl="4" w:tplc="04090019" w:tentative="1">
      <w:start w:val="1"/>
      <w:numFmt w:val="lowerLetter"/>
      <w:lvlText w:val="%5."/>
      <w:lvlJc w:val="left"/>
      <w:pPr>
        <w:tabs>
          <w:tab w:val="num" w:pos="3753"/>
        </w:tabs>
        <w:ind w:left="3753" w:hanging="360"/>
      </w:pPr>
    </w:lvl>
    <w:lvl w:ilvl="5" w:tplc="0409001B" w:tentative="1">
      <w:start w:val="1"/>
      <w:numFmt w:val="lowerRoman"/>
      <w:lvlText w:val="%6."/>
      <w:lvlJc w:val="right"/>
      <w:pPr>
        <w:tabs>
          <w:tab w:val="num" w:pos="4473"/>
        </w:tabs>
        <w:ind w:left="4473" w:hanging="180"/>
      </w:pPr>
    </w:lvl>
    <w:lvl w:ilvl="6" w:tplc="0409000F" w:tentative="1">
      <w:start w:val="1"/>
      <w:numFmt w:val="decimal"/>
      <w:lvlText w:val="%7."/>
      <w:lvlJc w:val="left"/>
      <w:pPr>
        <w:tabs>
          <w:tab w:val="num" w:pos="5193"/>
        </w:tabs>
        <w:ind w:left="5193" w:hanging="360"/>
      </w:pPr>
    </w:lvl>
    <w:lvl w:ilvl="7" w:tplc="04090019" w:tentative="1">
      <w:start w:val="1"/>
      <w:numFmt w:val="lowerLetter"/>
      <w:lvlText w:val="%8."/>
      <w:lvlJc w:val="left"/>
      <w:pPr>
        <w:tabs>
          <w:tab w:val="num" w:pos="5913"/>
        </w:tabs>
        <w:ind w:left="5913" w:hanging="360"/>
      </w:pPr>
    </w:lvl>
    <w:lvl w:ilvl="8" w:tplc="0409001B" w:tentative="1">
      <w:start w:val="1"/>
      <w:numFmt w:val="lowerRoman"/>
      <w:lvlText w:val="%9."/>
      <w:lvlJc w:val="right"/>
      <w:pPr>
        <w:tabs>
          <w:tab w:val="num" w:pos="6633"/>
        </w:tabs>
        <w:ind w:left="6633" w:hanging="180"/>
      </w:pPr>
    </w:lvl>
  </w:abstractNum>
  <w:abstractNum w:abstractNumId="17" w15:restartNumberingAfterBreak="0">
    <w:nsid w:val="3C1946B9"/>
    <w:multiLevelType w:val="hybridMultilevel"/>
    <w:tmpl w:val="CB38D96E"/>
    <w:lvl w:ilvl="0" w:tplc="4FF03454">
      <w:start w:val="1"/>
      <w:numFmt w:val="decimal"/>
      <w:lvlText w:val="[%1]"/>
      <w:lvlJc w:val="left"/>
      <w:pPr>
        <w:tabs>
          <w:tab w:val="num" w:pos="360"/>
        </w:tabs>
        <w:ind w:left="360" w:hanging="360"/>
      </w:pPr>
      <w:rPr>
        <w:rFonts w:hint="default"/>
        <w:i w:val="0"/>
      </w:r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18" w15:restartNumberingAfterBreak="0">
    <w:nsid w:val="3C1B1EAC"/>
    <w:multiLevelType w:val="hybridMultilevel"/>
    <w:tmpl w:val="D64CC466"/>
    <w:lvl w:ilvl="0" w:tplc="4FF03454">
      <w:start w:val="1"/>
      <w:numFmt w:val="decimal"/>
      <w:lvlText w:val="[%1]"/>
      <w:lvlJc w:val="left"/>
      <w:pPr>
        <w:ind w:left="720" w:hanging="360"/>
      </w:pPr>
      <w:rPr>
        <w:rFonts w:hint="default"/>
        <w:i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448F53CF"/>
    <w:multiLevelType w:val="hybridMultilevel"/>
    <w:tmpl w:val="CC6E41C0"/>
    <w:lvl w:ilvl="0" w:tplc="4FF03454">
      <w:start w:val="1"/>
      <w:numFmt w:val="decimal"/>
      <w:lvlText w:val="[%1]"/>
      <w:lvlJc w:val="left"/>
      <w:pPr>
        <w:tabs>
          <w:tab w:val="num" w:pos="360"/>
        </w:tabs>
        <w:ind w:left="360" w:hanging="360"/>
      </w:pPr>
      <w:rPr>
        <w:rFonts w:hint="default"/>
        <w:i w:val="0"/>
      </w:r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20" w15:restartNumberingAfterBreak="0">
    <w:nsid w:val="46027F08"/>
    <w:multiLevelType w:val="hybridMultilevel"/>
    <w:tmpl w:val="4BA08BDC"/>
    <w:lvl w:ilvl="0" w:tplc="4FF03454">
      <w:start w:val="1"/>
      <w:numFmt w:val="decimal"/>
      <w:lvlText w:val="[%1]"/>
      <w:lvlJc w:val="left"/>
      <w:pPr>
        <w:tabs>
          <w:tab w:val="num" w:pos="360"/>
        </w:tabs>
        <w:ind w:left="360" w:hanging="360"/>
      </w:pPr>
      <w:rPr>
        <w:rFonts w:hint="default"/>
        <w:i w:val="0"/>
      </w:r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21" w15:restartNumberingAfterBreak="0">
    <w:nsid w:val="46434AC1"/>
    <w:multiLevelType w:val="hybridMultilevel"/>
    <w:tmpl w:val="36AE3018"/>
    <w:lvl w:ilvl="0" w:tplc="180E3F3A">
      <w:numFmt w:val="bullet"/>
      <w:lvlText w:val="•"/>
      <w:lvlJc w:val="left"/>
      <w:pPr>
        <w:ind w:left="720" w:hanging="360"/>
      </w:pPr>
      <w:rPr>
        <w:rFonts w:ascii="Times New Roman" w:eastAsia="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6DD3D92"/>
    <w:multiLevelType w:val="hybridMultilevel"/>
    <w:tmpl w:val="7090BE3A"/>
    <w:lvl w:ilvl="0" w:tplc="4FF03454">
      <w:start w:val="1"/>
      <w:numFmt w:val="decimal"/>
      <w:lvlText w:val="[%1]"/>
      <w:lvlJc w:val="left"/>
      <w:pPr>
        <w:tabs>
          <w:tab w:val="num" w:pos="360"/>
        </w:tabs>
        <w:ind w:left="360" w:hanging="360"/>
      </w:pPr>
      <w:rPr>
        <w:rFonts w:hint="default"/>
      </w:r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23" w15:restartNumberingAfterBreak="0">
    <w:nsid w:val="48651266"/>
    <w:multiLevelType w:val="hybridMultilevel"/>
    <w:tmpl w:val="FC420A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0CD7BEA"/>
    <w:multiLevelType w:val="hybridMultilevel"/>
    <w:tmpl w:val="7DC8FA68"/>
    <w:lvl w:ilvl="0" w:tplc="03807CC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60B3DE0"/>
    <w:multiLevelType w:val="hybridMultilevel"/>
    <w:tmpl w:val="5EF696D2"/>
    <w:lvl w:ilvl="0" w:tplc="8D382B06">
      <w:start w:val="1"/>
      <w:numFmt w:val="decimal"/>
      <w:lvlText w:val="%1."/>
      <w:lvlJc w:val="left"/>
      <w:pPr>
        <w:tabs>
          <w:tab w:val="num" w:pos="360"/>
        </w:tabs>
        <w:ind w:left="360" w:hanging="360"/>
      </w:pPr>
      <w:rPr>
        <w:b w:val="0"/>
      </w:rPr>
    </w:lvl>
    <w:lvl w:ilvl="1" w:tplc="081A0019" w:tentative="1">
      <w:start w:val="1"/>
      <w:numFmt w:val="lowerLetter"/>
      <w:lvlText w:val="%2."/>
      <w:lvlJc w:val="left"/>
      <w:pPr>
        <w:tabs>
          <w:tab w:val="num" w:pos="1080"/>
        </w:tabs>
        <w:ind w:left="1080" w:hanging="360"/>
      </w:pPr>
    </w:lvl>
    <w:lvl w:ilvl="2" w:tplc="081A001B" w:tentative="1">
      <w:start w:val="1"/>
      <w:numFmt w:val="lowerRoman"/>
      <w:lvlText w:val="%3."/>
      <w:lvlJc w:val="right"/>
      <w:pPr>
        <w:tabs>
          <w:tab w:val="num" w:pos="1800"/>
        </w:tabs>
        <w:ind w:left="1800" w:hanging="180"/>
      </w:pPr>
    </w:lvl>
    <w:lvl w:ilvl="3" w:tplc="081A000F" w:tentative="1">
      <w:start w:val="1"/>
      <w:numFmt w:val="decimal"/>
      <w:lvlText w:val="%4."/>
      <w:lvlJc w:val="left"/>
      <w:pPr>
        <w:tabs>
          <w:tab w:val="num" w:pos="2520"/>
        </w:tabs>
        <w:ind w:left="2520" w:hanging="360"/>
      </w:pPr>
    </w:lvl>
    <w:lvl w:ilvl="4" w:tplc="081A0019" w:tentative="1">
      <w:start w:val="1"/>
      <w:numFmt w:val="lowerLetter"/>
      <w:lvlText w:val="%5."/>
      <w:lvlJc w:val="left"/>
      <w:pPr>
        <w:tabs>
          <w:tab w:val="num" w:pos="3240"/>
        </w:tabs>
        <w:ind w:left="3240" w:hanging="360"/>
      </w:pPr>
    </w:lvl>
    <w:lvl w:ilvl="5" w:tplc="081A001B" w:tentative="1">
      <w:start w:val="1"/>
      <w:numFmt w:val="lowerRoman"/>
      <w:lvlText w:val="%6."/>
      <w:lvlJc w:val="right"/>
      <w:pPr>
        <w:tabs>
          <w:tab w:val="num" w:pos="3960"/>
        </w:tabs>
        <w:ind w:left="3960" w:hanging="180"/>
      </w:pPr>
    </w:lvl>
    <w:lvl w:ilvl="6" w:tplc="081A000F" w:tentative="1">
      <w:start w:val="1"/>
      <w:numFmt w:val="decimal"/>
      <w:lvlText w:val="%7."/>
      <w:lvlJc w:val="left"/>
      <w:pPr>
        <w:tabs>
          <w:tab w:val="num" w:pos="4680"/>
        </w:tabs>
        <w:ind w:left="4680" w:hanging="360"/>
      </w:pPr>
    </w:lvl>
    <w:lvl w:ilvl="7" w:tplc="081A0019" w:tentative="1">
      <w:start w:val="1"/>
      <w:numFmt w:val="lowerLetter"/>
      <w:lvlText w:val="%8."/>
      <w:lvlJc w:val="left"/>
      <w:pPr>
        <w:tabs>
          <w:tab w:val="num" w:pos="5400"/>
        </w:tabs>
        <w:ind w:left="5400" w:hanging="360"/>
      </w:pPr>
    </w:lvl>
    <w:lvl w:ilvl="8" w:tplc="081A001B" w:tentative="1">
      <w:start w:val="1"/>
      <w:numFmt w:val="lowerRoman"/>
      <w:lvlText w:val="%9."/>
      <w:lvlJc w:val="right"/>
      <w:pPr>
        <w:tabs>
          <w:tab w:val="num" w:pos="6120"/>
        </w:tabs>
        <w:ind w:left="6120" w:hanging="180"/>
      </w:pPr>
    </w:lvl>
  </w:abstractNum>
  <w:abstractNum w:abstractNumId="26" w15:restartNumberingAfterBreak="0">
    <w:nsid w:val="5757607A"/>
    <w:multiLevelType w:val="hybridMultilevel"/>
    <w:tmpl w:val="D94A71FA"/>
    <w:lvl w:ilvl="0" w:tplc="E6F4BEEA">
      <w:start w:val="1"/>
      <w:numFmt w:val="decimal"/>
      <w:lvlText w:val="%1."/>
      <w:lvlJc w:val="left"/>
      <w:pPr>
        <w:tabs>
          <w:tab w:val="num" w:pos="360"/>
        </w:tabs>
        <w:ind w:left="360" w:hanging="360"/>
      </w:pPr>
      <w:rPr>
        <w:rFonts w:hint="default"/>
        <w:b w:val="0"/>
      </w:rPr>
    </w:lvl>
    <w:lvl w:ilvl="1" w:tplc="081A0019" w:tentative="1">
      <w:start w:val="1"/>
      <w:numFmt w:val="lowerLetter"/>
      <w:lvlText w:val="%2."/>
      <w:lvlJc w:val="left"/>
      <w:pPr>
        <w:tabs>
          <w:tab w:val="num" w:pos="1080"/>
        </w:tabs>
        <w:ind w:left="1080" w:hanging="360"/>
      </w:pPr>
    </w:lvl>
    <w:lvl w:ilvl="2" w:tplc="081A001B" w:tentative="1">
      <w:start w:val="1"/>
      <w:numFmt w:val="lowerRoman"/>
      <w:lvlText w:val="%3."/>
      <w:lvlJc w:val="right"/>
      <w:pPr>
        <w:tabs>
          <w:tab w:val="num" w:pos="1800"/>
        </w:tabs>
        <w:ind w:left="1800" w:hanging="180"/>
      </w:pPr>
    </w:lvl>
    <w:lvl w:ilvl="3" w:tplc="081A000F" w:tentative="1">
      <w:start w:val="1"/>
      <w:numFmt w:val="decimal"/>
      <w:lvlText w:val="%4."/>
      <w:lvlJc w:val="left"/>
      <w:pPr>
        <w:tabs>
          <w:tab w:val="num" w:pos="2520"/>
        </w:tabs>
        <w:ind w:left="2520" w:hanging="360"/>
      </w:pPr>
    </w:lvl>
    <w:lvl w:ilvl="4" w:tplc="081A0019" w:tentative="1">
      <w:start w:val="1"/>
      <w:numFmt w:val="lowerLetter"/>
      <w:lvlText w:val="%5."/>
      <w:lvlJc w:val="left"/>
      <w:pPr>
        <w:tabs>
          <w:tab w:val="num" w:pos="3240"/>
        </w:tabs>
        <w:ind w:left="3240" w:hanging="360"/>
      </w:pPr>
    </w:lvl>
    <w:lvl w:ilvl="5" w:tplc="081A001B" w:tentative="1">
      <w:start w:val="1"/>
      <w:numFmt w:val="lowerRoman"/>
      <w:lvlText w:val="%6."/>
      <w:lvlJc w:val="right"/>
      <w:pPr>
        <w:tabs>
          <w:tab w:val="num" w:pos="3960"/>
        </w:tabs>
        <w:ind w:left="3960" w:hanging="180"/>
      </w:pPr>
    </w:lvl>
    <w:lvl w:ilvl="6" w:tplc="081A000F" w:tentative="1">
      <w:start w:val="1"/>
      <w:numFmt w:val="decimal"/>
      <w:lvlText w:val="%7."/>
      <w:lvlJc w:val="left"/>
      <w:pPr>
        <w:tabs>
          <w:tab w:val="num" w:pos="4680"/>
        </w:tabs>
        <w:ind w:left="4680" w:hanging="360"/>
      </w:pPr>
    </w:lvl>
    <w:lvl w:ilvl="7" w:tplc="081A0019" w:tentative="1">
      <w:start w:val="1"/>
      <w:numFmt w:val="lowerLetter"/>
      <w:lvlText w:val="%8."/>
      <w:lvlJc w:val="left"/>
      <w:pPr>
        <w:tabs>
          <w:tab w:val="num" w:pos="5400"/>
        </w:tabs>
        <w:ind w:left="5400" w:hanging="360"/>
      </w:pPr>
    </w:lvl>
    <w:lvl w:ilvl="8" w:tplc="081A001B" w:tentative="1">
      <w:start w:val="1"/>
      <w:numFmt w:val="lowerRoman"/>
      <w:lvlText w:val="%9."/>
      <w:lvlJc w:val="right"/>
      <w:pPr>
        <w:tabs>
          <w:tab w:val="num" w:pos="6120"/>
        </w:tabs>
        <w:ind w:left="6120" w:hanging="180"/>
      </w:pPr>
    </w:lvl>
  </w:abstractNum>
  <w:abstractNum w:abstractNumId="27" w15:restartNumberingAfterBreak="0">
    <w:nsid w:val="57AB0EED"/>
    <w:multiLevelType w:val="hybridMultilevel"/>
    <w:tmpl w:val="6A96865A"/>
    <w:lvl w:ilvl="0" w:tplc="BC603DB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89C2B2A"/>
    <w:multiLevelType w:val="hybridMultilevel"/>
    <w:tmpl w:val="364A20FC"/>
    <w:lvl w:ilvl="0" w:tplc="4FF0345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90303D0"/>
    <w:multiLevelType w:val="hybridMultilevel"/>
    <w:tmpl w:val="EC842F5E"/>
    <w:lvl w:ilvl="0" w:tplc="4FF0345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9776062"/>
    <w:multiLevelType w:val="hybridMultilevel"/>
    <w:tmpl w:val="D74E8660"/>
    <w:lvl w:ilvl="0" w:tplc="4FF03454">
      <w:start w:val="1"/>
      <w:numFmt w:val="decimal"/>
      <w:lvlText w:val="[%1]"/>
      <w:lvlJc w:val="left"/>
      <w:pPr>
        <w:tabs>
          <w:tab w:val="num" w:pos="360"/>
        </w:tabs>
        <w:ind w:left="360" w:hanging="360"/>
      </w:pPr>
      <w:rPr>
        <w:rFonts w:hint="default"/>
        <w:b w:val="0"/>
      </w:rPr>
    </w:lvl>
    <w:lvl w:ilvl="1" w:tplc="081A0019" w:tentative="1">
      <w:start w:val="1"/>
      <w:numFmt w:val="lowerLetter"/>
      <w:lvlText w:val="%2."/>
      <w:lvlJc w:val="left"/>
      <w:pPr>
        <w:tabs>
          <w:tab w:val="num" w:pos="1080"/>
        </w:tabs>
        <w:ind w:left="1080" w:hanging="360"/>
      </w:pPr>
    </w:lvl>
    <w:lvl w:ilvl="2" w:tplc="081A001B" w:tentative="1">
      <w:start w:val="1"/>
      <w:numFmt w:val="lowerRoman"/>
      <w:lvlText w:val="%3."/>
      <w:lvlJc w:val="right"/>
      <w:pPr>
        <w:tabs>
          <w:tab w:val="num" w:pos="1800"/>
        </w:tabs>
        <w:ind w:left="1800" w:hanging="180"/>
      </w:pPr>
    </w:lvl>
    <w:lvl w:ilvl="3" w:tplc="081A000F" w:tentative="1">
      <w:start w:val="1"/>
      <w:numFmt w:val="decimal"/>
      <w:lvlText w:val="%4."/>
      <w:lvlJc w:val="left"/>
      <w:pPr>
        <w:tabs>
          <w:tab w:val="num" w:pos="2520"/>
        </w:tabs>
        <w:ind w:left="2520" w:hanging="360"/>
      </w:pPr>
    </w:lvl>
    <w:lvl w:ilvl="4" w:tplc="081A0019" w:tentative="1">
      <w:start w:val="1"/>
      <w:numFmt w:val="lowerLetter"/>
      <w:lvlText w:val="%5."/>
      <w:lvlJc w:val="left"/>
      <w:pPr>
        <w:tabs>
          <w:tab w:val="num" w:pos="3240"/>
        </w:tabs>
        <w:ind w:left="3240" w:hanging="360"/>
      </w:pPr>
    </w:lvl>
    <w:lvl w:ilvl="5" w:tplc="081A001B" w:tentative="1">
      <w:start w:val="1"/>
      <w:numFmt w:val="lowerRoman"/>
      <w:lvlText w:val="%6."/>
      <w:lvlJc w:val="right"/>
      <w:pPr>
        <w:tabs>
          <w:tab w:val="num" w:pos="3960"/>
        </w:tabs>
        <w:ind w:left="3960" w:hanging="180"/>
      </w:pPr>
    </w:lvl>
    <w:lvl w:ilvl="6" w:tplc="081A000F" w:tentative="1">
      <w:start w:val="1"/>
      <w:numFmt w:val="decimal"/>
      <w:lvlText w:val="%7."/>
      <w:lvlJc w:val="left"/>
      <w:pPr>
        <w:tabs>
          <w:tab w:val="num" w:pos="4680"/>
        </w:tabs>
        <w:ind w:left="4680" w:hanging="360"/>
      </w:pPr>
    </w:lvl>
    <w:lvl w:ilvl="7" w:tplc="081A0019" w:tentative="1">
      <w:start w:val="1"/>
      <w:numFmt w:val="lowerLetter"/>
      <w:lvlText w:val="%8."/>
      <w:lvlJc w:val="left"/>
      <w:pPr>
        <w:tabs>
          <w:tab w:val="num" w:pos="5400"/>
        </w:tabs>
        <w:ind w:left="5400" w:hanging="360"/>
      </w:pPr>
    </w:lvl>
    <w:lvl w:ilvl="8" w:tplc="081A001B" w:tentative="1">
      <w:start w:val="1"/>
      <w:numFmt w:val="lowerRoman"/>
      <w:lvlText w:val="%9."/>
      <w:lvlJc w:val="right"/>
      <w:pPr>
        <w:tabs>
          <w:tab w:val="num" w:pos="6120"/>
        </w:tabs>
        <w:ind w:left="6120" w:hanging="180"/>
      </w:pPr>
    </w:lvl>
  </w:abstractNum>
  <w:abstractNum w:abstractNumId="31" w15:restartNumberingAfterBreak="0">
    <w:nsid w:val="5A3F5EDA"/>
    <w:multiLevelType w:val="hybridMultilevel"/>
    <w:tmpl w:val="6A3C180E"/>
    <w:lvl w:ilvl="0" w:tplc="081A000F">
      <w:start w:val="1"/>
      <w:numFmt w:val="decimal"/>
      <w:lvlText w:val="%1."/>
      <w:lvlJc w:val="left"/>
      <w:pPr>
        <w:ind w:left="720" w:hanging="360"/>
      </w:pPr>
      <w:rPr>
        <w:rFonts w:hint="default"/>
      </w:rPr>
    </w:lvl>
    <w:lvl w:ilvl="1" w:tplc="BFAE2E32">
      <w:start w:val="1"/>
      <w:numFmt w:val="decimal"/>
      <w:lvlText w:val="%2/"/>
      <w:lvlJc w:val="left"/>
      <w:pPr>
        <w:tabs>
          <w:tab w:val="num" w:pos="1440"/>
        </w:tabs>
        <w:ind w:left="1440" w:hanging="360"/>
      </w:pPr>
      <w:rPr>
        <w:rFonts w:ascii="Times New Roman" w:hAnsi="Times New Roman" w:hint="default"/>
        <w:b w:val="0"/>
        <w:i w:val="0"/>
        <w:sz w:val="21"/>
        <w:szCs w:val="21"/>
      </w:rPr>
    </w:lvl>
    <w:lvl w:ilvl="2" w:tplc="99888BE0" w:tentative="1">
      <w:start w:val="1"/>
      <w:numFmt w:val="bullet"/>
      <w:lvlText w:val=""/>
      <w:lvlJc w:val="left"/>
      <w:pPr>
        <w:tabs>
          <w:tab w:val="num" w:pos="2160"/>
        </w:tabs>
        <w:ind w:left="2160" w:hanging="360"/>
      </w:pPr>
      <w:rPr>
        <w:rFonts w:ascii="Wingdings 2" w:hAnsi="Wingdings 2" w:hint="default"/>
      </w:rPr>
    </w:lvl>
    <w:lvl w:ilvl="3" w:tplc="8F7CEDC2" w:tentative="1">
      <w:start w:val="1"/>
      <w:numFmt w:val="bullet"/>
      <w:lvlText w:val=""/>
      <w:lvlJc w:val="left"/>
      <w:pPr>
        <w:tabs>
          <w:tab w:val="num" w:pos="2880"/>
        </w:tabs>
        <w:ind w:left="2880" w:hanging="360"/>
      </w:pPr>
      <w:rPr>
        <w:rFonts w:ascii="Wingdings 2" w:hAnsi="Wingdings 2" w:hint="default"/>
      </w:rPr>
    </w:lvl>
    <w:lvl w:ilvl="4" w:tplc="B72803CE" w:tentative="1">
      <w:start w:val="1"/>
      <w:numFmt w:val="bullet"/>
      <w:lvlText w:val=""/>
      <w:lvlJc w:val="left"/>
      <w:pPr>
        <w:tabs>
          <w:tab w:val="num" w:pos="3600"/>
        </w:tabs>
        <w:ind w:left="3600" w:hanging="360"/>
      </w:pPr>
      <w:rPr>
        <w:rFonts w:ascii="Wingdings 2" w:hAnsi="Wingdings 2" w:hint="default"/>
      </w:rPr>
    </w:lvl>
    <w:lvl w:ilvl="5" w:tplc="72468978" w:tentative="1">
      <w:start w:val="1"/>
      <w:numFmt w:val="bullet"/>
      <w:lvlText w:val=""/>
      <w:lvlJc w:val="left"/>
      <w:pPr>
        <w:tabs>
          <w:tab w:val="num" w:pos="4320"/>
        </w:tabs>
        <w:ind w:left="4320" w:hanging="360"/>
      </w:pPr>
      <w:rPr>
        <w:rFonts w:ascii="Wingdings 2" w:hAnsi="Wingdings 2" w:hint="default"/>
      </w:rPr>
    </w:lvl>
    <w:lvl w:ilvl="6" w:tplc="3D927A36" w:tentative="1">
      <w:start w:val="1"/>
      <w:numFmt w:val="bullet"/>
      <w:lvlText w:val=""/>
      <w:lvlJc w:val="left"/>
      <w:pPr>
        <w:tabs>
          <w:tab w:val="num" w:pos="5040"/>
        </w:tabs>
        <w:ind w:left="5040" w:hanging="360"/>
      </w:pPr>
      <w:rPr>
        <w:rFonts w:ascii="Wingdings 2" w:hAnsi="Wingdings 2" w:hint="default"/>
      </w:rPr>
    </w:lvl>
    <w:lvl w:ilvl="7" w:tplc="05841228" w:tentative="1">
      <w:start w:val="1"/>
      <w:numFmt w:val="bullet"/>
      <w:lvlText w:val=""/>
      <w:lvlJc w:val="left"/>
      <w:pPr>
        <w:tabs>
          <w:tab w:val="num" w:pos="5760"/>
        </w:tabs>
        <w:ind w:left="5760" w:hanging="360"/>
      </w:pPr>
      <w:rPr>
        <w:rFonts w:ascii="Wingdings 2" w:hAnsi="Wingdings 2" w:hint="default"/>
      </w:rPr>
    </w:lvl>
    <w:lvl w:ilvl="8" w:tplc="DC1EEDC4" w:tentative="1">
      <w:start w:val="1"/>
      <w:numFmt w:val="bullet"/>
      <w:lvlText w:val=""/>
      <w:lvlJc w:val="left"/>
      <w:pPr>
        <w:tabs>
          <w:tab w:val="num" w:pos="6480"/>
        </w:tabs>
        <w:ind w:left="6480" w:hanging="360"/>
      </w:pPr>
      <w:rPr>
        <w:rFonts w:ascii="Wingdings 2" w:hAnsi="Wingdings 2" w:hint="default"/>
      </w:rPr>
    </w:lvl>
  </w:abstractNum>
  <w:abstractNum w:abstractNumId="32" w15:restartNumberingAfterBreak="0">
    <w:nsid w:val="5F7E3B90"/>
    <w:multiLevelType w:val="hybridMultilevel"/>
    <w:tmpl w:val="9A54309A"/>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3" w15:restartNumberingAfterBreak="0">
    <w:nsid w:val="61832D68"/>
    <w:multiLevelType w:val="hybridMultilevel"/>
    <w:tmpl w:val="3A88C43E"/>
    <w:lvl w:ilvl="0" w:tplc="AC0834E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9AC486E"/>
    <w:multiLevelType w:val="hybridMultilevel"/>
    <w:tmpl w:val="B44E89DC"/>
    <w:lvl w:ilvl="0" w:tplc="4FF0345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5" w15:restartNumberingAfterBreak="0">
    <w:nsid w:val="6C320517"/>
    <w:multiLevelType w:val="hybridMultilevel"/>
    <w:tmpl w:val="E7BCBE7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E433DCD"/>
    <w:multiLevelType w:val="hybridMultilevel"/>
    <w:tmpl w:val="67C2F33C"/>
    <w:lvl w:ilvl="0" w:tplc="4FF0345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EE359F1"/>
    <w:multiLevelType w:val="hybridMultilevel"/>
    <w:tmpl w:val="717C1E22"/>
    <w:lvl w:ilvl="0" w:tplc="03807CC8">
      <w:numFmt w:val="bullet"/>
      <w:lvlText w:val="-"/>
      <w:lvlJc w:val="left"/>
      <w:pPr>
        <w:ind w:left="1800" w:hanging="720"/>
      </w:pPr>
      <w:rPr>
        <w:rFonts w:ascii="Times New Roman" w:eastAsia="Times New Roman"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 w15:restartNumberingAfterBreak="0">
    <w:nsid w:val="71A10F2F"/>
    <w:multiLevelType w:val="hybridMultilevel"/>
    <w:tmpl w:val="EC668664"/>
    <w:lvl w:ilvl="0" w:tplc="5EEC2138">
      <w:start w:val="1"/>
      <w:numFmt w:val="decimal"/>
      <w:lvlText w:val="%1."/>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417695D"/>
    <w:multiLevelType w:val="hybridMultilevel"/>
    <w:tmpl w:val="AA367D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52F54B2"/>
    <w:multiLevelType w:val="hybridMultilevel"/>
    <w:tmpl w:val="904C2C28"/>
    <w:lvl w:ilvl="0" w:tplc="40520DE0">
      <w:start w:val="1"/>
      <w:numFmt w:val="decimal"/>
      <w:lvlText w:val="[%1]"/>
      <w:lvlJc w:val="left"/>
      <w:pPr>
        <w:ind w:left="785" w:hanging="360"/>
      </w:pPr>
      <w:rPr>
        <w:rFonts w:hint="default"/>
        <w:i w:val="0"/>
      </w:rPr>
    </w:lvl>
    <w:lvl w:ilvl="1" w:tplc="08090019" w:tentative="1">
      <w:start w:val="1"/>
      <w:numFmt w:val="lowerLetter"/>
      <w:lvlText w:val="%2."/>
      <w:lvlJc w:val="left"/>
      <w:pPr>
        <w:ind w:left="1505" w:hanging="360"/>
      </w:pPr>
    </w:lvl>
    <w:lvl w:ilvl="2" w:tplc="0809001B" w:tentative="1">
      <w:start w:val="1"/>
      <w:numFmt w:val="lowerRoman"/>
      <w:lvlText w:val="%3."/>
      <w:lvlJc w:val="right"/>
      <w:pPr>
        <w:ind w:left="2225" w:hanging="180"/>
      </w:pPr>
    </w:lvl>
    <w:lvl w:ilvl="3" w:tplc="0809000F" w:tentative="1">
      <w:start w:val="1"/>
      <w:numFmt w:val="decimal"/>
      <w:lvlText w:val="%4."/>
      <w:lvlJc w:val="left"/>
      <w:pPr>
        <w:ind w:left="2945" w:hanging="360"/>
      </w:pPr>
    </w:lvl>
    <w:lvl w:ilvl="4" w:tplc="08090019" w:tentative="1">
      <w:start w:val="1"/>
      <w:numFmt w:val="lowerLetter"/>
      <w:lvlText w:val="%5."/>
      <w:lvlJc w:val="left"/>
      <w:pPr>
        <w:ind w:left="3665" w:hanging="360"/>
      </w:pPr>
    </w:lvl>
    <w:lvl w:ilvl="5" w:tplc="0809001B" w:tentative="1">
      <w:start w:val="1"/>
      <w:numFmt w:val="lowerRoman"/>
      <w:lvlText w:val="%6."/>
      <w:lvlJc w:val="right"/>
      <w:pPr>
        <w:ind w:left="4385" w:hanging="180"/>
      </w:pPr>
    </w:lvl>
    <w:lvl w:ilvl="6" w:tplc="0809000F" w:tentative="1">
      <w:start w:val="1"/>
      <w:numFmt w:val="decimal"/>
      <w:lvlText w:val="%7."/>
      <w:lvlJc w:val="left"/>
      <w:pPr>
        <w:ind w:left="5105" w:hanging="360"/>
      </w:pPr>
    </w:lvl>
    <w:lvl w:ilvl="7" w:tplc="08090019" w:tentative="1">
      <w:start w:val="1"/>
      <w:numFmt w:val="lowerLetter"/>
      <w:lvlText w:val="%8."/>
      <w:lvlJc w:val="left"/>
      <w:pPr>
        <w:ind w:left="5825" w:hanging="360"/>
      </w:pPr>
    </w:lvl>
    <w:lvl w:ilvl="8" w:tplc="0809001B" w:tentative="1">
      <w:start w:val="1"/>
      <w:numFmt w:val="lowerRoman"/>
      <w:lvlText w:val="%9."/>
      <w:lvlJc w:val="right"/>
      <w:pPr>
        <w:ind w:left="6545" w:hanging="180"/>
      </w:pPr>
    </w:lvl>
  </w:abstractNum>
  <w:abstractNum w:abstractNumId="41" w15:restartNumberingAfterBreak="0">
    <w:nsid w:val="75D00152"/>
    <w:multiLevelType w:val="hybridMultilevel"/>
    <w:tmpl w:val="C7546B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7C3493F"/>
    <w:multiLevelType w:val="hybridMultilevel"/>
    <w:tmpl w:val="887A22BE"/>
    <w:lvl w:ilvl="0" w:tplc="4FF03454">
      <w:start w:val="1"/>
      <w:numFmt w:val="decimal"/>
      <w:lvlText w:val="[%1]"/>
      <w:lvlJc w:val="left"/>
      <w:pPr>
        <w:tabs>
          <w:tab w:val="num" w:pos="360"/>
        </w:tabs>
        <w:ind w:left="360" w:hanging="360"/>
      </w:pPr>
      <w:rPr>
        <w:rFonts w:hint="default"/>
      </w:rPr>
    </w:lvl>
    <w:lvl w:ilvl="1" w:tplc="081A0019" w:tentative="1">
      <w:start w:val="1"/>
      <w:numFmt w:val="lowerLetter"/>
      <w:lvlText w:val="%2."/>
      <w:lvlJc w:val="left"/>
      <w:pPr>
        <w:tabs>
          <w:tab w:val="num" w:pos="1080"/>
        </w:tabs>
        <w:ind w:left="1080" w:hanging="360"/>
      </w:pPr>
    </w:lvl>
    <w:lvl w:ilvl="2" w:tplc="081A001B" w:tentative="1">
      <w:start w:val="1"/>
      <w:numFmt w:val="lowerRoman"/>
      <w:lvlText w:val="%3."/>
      <w:lvlJc w:val="right"/>
      <w:pPr>
        <w:tabs>
          <w:tab w:val="num" w:pos="1800"/>
        </w:tabs>
        <w:ind w:left="1800" w:hanging="180"/>
      </w:pPr>
    </w:lvl>
    <w:lvl w:ilvl="3" w:tplc="081A000F" w:tentative="1">
      <w:start w:val="1"/>
      <w:numFmt w:val="decimal"/>
      <w:lvlText w:val="%4."/>
      <w:lvlJc w:val="left"/>
      <w:pPr>
        <w:tabs>
          <w:tab w:val="num" w:pos="2520"/>
        </w:tabs>
        <w:ind w:left="2520" w:hanging="360"/>
      </w:pPr>
    </w:lvl>
    <w:lvl w:ilvl="4" w:tplc="081A0019" w:tentative="1">
      <w:start w:val="1"/>
      <w:numFmt w:val="lowerLetter"/>
      <w:lvlText w:val="%5."/>
      <w:lvlJc w:val="left"/>
      <w:pPr>
        <w:tabs>
          <w:tab w:val="num" w:pos="3240"/>
        </w:tabs>
        <w:ind w:left="3240" w:hanging="360"/>
      </w:pPr>
    </w:lvl>
    <w:lvl w:ilvl="5" w:tplc="081A001B" w:tentative="1">
      <w:start w:val="1"/>
      <w:numFmt w:val="lowerRoman"/>
      <w:lvlText w:val="%6."/>
      <w:lvlJc w:val="right"/>
      <w:pPr>
        <w:tabs>
          <w:tab w:val="num" w:pos="3960"/>
        </w:tabs>
        <w:ind w:left="3960" w:hanging="180"/>
      </w:pPr>
    </w:lvl>
    <w:lvl w:ilvl="6" w:tplc="081A000F" w:tentative="1">
      <w:start w:val="1"/>
      <w:numFmt w:val="decimal"/>
      <w:lvlText w:val="%7."/>
      <w:lvlJc w:val="left"/>
      <w:pPr>
        <w:tabs>
          <w:tab w:val="num" w:pos="4680"/>
        </w:tabs>
        <w:ind w:left="4680" w:hanging="360"/>
      </w:pPr>
    </w:lvl>
    <w:lvl w:ilvl="7" w:tplc="081A0019" w:tentative="1">
      <w:start w:val="1"/>
      <w:numFmt w:val="lowerLetter"/>
      <w:lvlText w:val="%8."/>
      <w:lvlJc w:val="left"/>
      <w:pPr>
        <w:tabs>
          <w:tab w:val="num" w:pos="5400"/>
        </w:tabs>
        <w:ind w:left="5400" w:hanging="360"/>
      </w:pPr>
    </w:lvl>
    <w:lvl w:ilvl="8" w:tplc="081A001B" w:tentative="1">
      <w:start w:val="1"/>
      <w:numFmt w:val="lowerRoman"/>
      <w:lvlText w:val="%9."/>
      <w:lvlJc w:val="right"/>
      <w:pPr>
        <w:tabs>
          <w:tab w:val="num" w:pos="6120"/>
        </w:tabs>
        <w:ind w:left="6120" w:hanging="180"/>
      </w:pPr>
    </w:lvl>
  </w:abstractNum>
  <w:abstractNum w:abstractNumId="43" w15:restartNumberingAfterBreak="0">
    <w:nsid w:val="7B5E23EC"/>
    <w:multiLevelType w:val="hybridMultilevel"/>
    <w:tmpl w:val="491AC4FC"/>
    <w:lvl w:ilvl="0" w:tplc="A1DE38A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DBD1E70"/>
    <w:multiLevelType w:val="hybridMultilevel"/>
    <w:tmpl w:val="C2688F46"/>
    <w:lvl w:ilvl="0" w:tplc="04090005">
      <w:start w:val="1"/>
      <w:numFmt w:val="bullet"/>
      <w:lvlText w:val=""/>
      <w:lvlJc w:val="left"/>
      <w:pPr>
        <w:tabs>
          <w:tab w:val="num" w:pos="1080"/>
        </w:tabs>
        <w:ind w:left="10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5" w15:restartNumberingAfterBreak="0">
    <w:nsid w:val="7FD978C6"/>
    <w:multiLevelType w:val="hybridMultilevel"/>
    <w:tmpl w:val="8FC27846"/>
    <w:lvl w:ilvl="0" w:tplc="3F40030E">
      <w:numFmt w:val="bullet"/>
      <w:lvlText w:val="-"/>
      <w:lvlJc w:val="left"/>
      <w:pPr>
        <w:tabs>
          <w:tab w:val="num" w:pos="1680"/>
        </w:tabs>
        <w:ind w:left="1680" w:hanging="360"/>
      </w:pPr>
      <w:rPr>
        <w:rFonts w:ascii="Times New Roman" w:eastAsia="Times New Roman" w:hAnsi="Times New Roman" w:cs="Times New Roman" w:hint="default"/>
        <w:sz w:val="24"/>
      </w:rPr>
    </w:lvl>
    <w:lvl w:ilvl="1" w:tplc="04090003" w:tentative="1">
      <w:start w:val="1"/>
      <w:numFmt w:val="bullet"/>
      <w:lvlText w:val="o"/>
      <w:lvlJc w:val="left"/>
      <w:pPr>
        <w:tabs>
          <w:tab w:val="num" w:pos="2400"/>
        </w:tabs>
        <w:ind w:left="2400" w:hanging="360"/>
      </w:pPr>
      <w:rPr>
        <w:rFonts w:ascii="Courier New" w:hAnsi="Courier New" w:cs="Courier New" w:hint="default"/>
      </w:rPr>
    </w:lvl>
    <w:lvl w:ilvl="2" w:tplc="04090005" w:tentative="1">
      <w:start w:val="1"/>
      <w:numFmt w:val="bullet"/>
      <w:lvlText w:val=""/>
      <w:lvlJc w:val="left"/>
      <w:pPr>
        <w:tabs>
          <w:tab w:val="num" w:pos="3120"/>
        </w:tabs>
        <w:ind w:left="3120" w:hanging="360"/>
      </w:pPr>
      <w:rPr>
        <w:rFonts w:ascii="Wingdings" w:hAnsi="Wingdings" w:hint="default"/>
      </w:rPr>
    </w:lvl>
    <w:lvl w:ilvl="3" w:tplc="04090001" w:tentative="1">
      <w:start w:val="1"/>
      <w:numFmt w:val="bullet"/>
      <w:lvlText w:val=""/>
      <w:lvlJc w:val="left"/>
      <w:pPr>
        <w:tabs>
          <w:tab w:val="num" w:pos="3840"/>
        </w:tabs>
        <w:ind w:left="3840" w:hanging="360"/>
      </w:pPr>
      <w:rPr>
        <w:rFonts w:ascii="Symbol" w:hAnsi="Symbol" w:hint="default"/>
      </w:rPr>
    </w:lvl>
    <w:lvl w:ilvl="4" w:tplc="04090003" w:tentative="1">
      <w:start w:val="1"/>
      <w:numFmt w:val="bullet"/>
      <w:lvlText w:val="o"/>
      <w:lvlJc w:val="left"/>
      <w:pPr>
        <w:tabs>
          <w:tab w:val="num" w:pos="4560"/>
        </w:tabs>
        <w:ind w:left="4560" w:hanging="360"/>
      </w:pPr>
      <w:rPr>
        <w:rFonts w:ascii="Courier New" w:hAnsi="Courier New" w:cs="Courier New" w:hint="default"/>
      </w:rPr>
    </w:lvl>
    <w:lvl w:ilvl="5" w:tplc="04090005" w:tentative="1">
      <w:start w:val="1"/>
      <w:numFmt w:val="bullet"/>
      <w:lvlText w:val=""/>
      <w:lvlJc w:val="left"/>
      <w:pPr>
        <w:tabs>
          <w:tab w:val="num" w:pos="5280"/>
        </w:tabs>
        <w:ind w:left="5280" w:hanging="360"/>
      </w:pPr>
      <w:rPr>
        <w:rFonts w:ascii="Wingdings" w:hAnsi="Wingdings" w:hint="default"/>
      </w:rPr>
    </w:lvl>
    <w:lvl w:ilvl="6" w:tplc="04090001" w:tentative="1">
      <w:start w:val="1"/>
      <w:numFmt w:val="bullet"/>
      <w:lvlText w:val=""/>
      <w:lvlJc w:val="left"/>
      <w:pPr>
        <w:tabs>
          <w:tab w:val="num" w:pos="6000"/>
        </w:tabs>
        <w:ind w:left="6000" w:hanging="360"/>
      </w:pPr>
      <w:rPr>
        <w:rFonts w:ascii="Symbol" w:hAnsi="Symbol" w:hint="default"/>
      </w:rPr>
    </w:lvl>
    <w:lvl w:ilvl="7" w:tplc="04090003" w:tentative="1">
      <w:start w:val="1"/>
      <w:numFmt w:val="bullet"/>
      <w:lvlText w:val="o"/>
      <w:lvlJc w:val="left"/>
      <w:pPr>
        <w:tabs>
          <w:tab w:val="num" w:pos="6720"/>
        </w:tabs>
        <w:ind w:left="6720" w:hanging="360"/>
      </w:pPr>
      <w:rPr>
        <w:rFonts w:ascii="Courier New" w:hAnsi="Courier New" w:cs="Courier New" w:hint="default"/>
      </w:rPr>
    </w:lvl>
    <w:lvl w:ilvl="8" w:tplc="04090005" w:tentative="1">
      <w:start w:val="1"/>
      <w:numFmt w:val="bullet"/>
      <w:lvlText w:val=""/>
      <w:lvlJc w:val="left"/>
      <w:pPr>
        <w:tabs>
          <w:tab w:val="num" w:pos="7440"/>
        </w:tabs>
        <w:ind w:left="7440" w:hanging="360"/>
      </w:pPr>
      <w:rPr>
        <w:rFonts w:ascii="Wingdings" w:hAnsi="Wingdings" w:hint="default"/>
      </w:rPr>
    </w:lvl>
  </w:abstractNum>
  <w:num w:numId="1">
    <w:abstractNumId w:val="35"/>
  </w:num>
  <w:num w:numId="2">
    <w:abstractNumId w:val="11"/>
  </w:num>
  <w:num w:numId="3">
    <w:abstractNumId w:val="45"/>
  </w:num>
  <w:num w:numId="4">
    <w:abstractNumId w:val="15"/>
  </w:num>
  <w:num w:numId="5">
    <w:abstractNumId w:val="4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5"/>
  </w:num>
  <w:num w:numId="7">
    <w:abstractNumId w:val="41"/>
  </w:num>
  <w:num w:numId="8">
    <w:abstractNumId w:val="24"/>
  </w:num>
  <w:num w:numId="9">
    <w:abstractNumId w:val="37"/>
  </w:num>
  <w:num w:numId="10">
    <w:abstractNumId w:val="21"/>
  </w:num>
  <w:num w:numId="11">
    <w:abstractNumId w:val="1"/>
  </w:num>
  <w:num w:numId="12">
    <w:abstractNumId w:val="9"/>
  </w:num>
  <w:num w:numId="13">
    <w:abstractNumId w:val="32"/>
  </w:num>
  <w:num w:numId="14">
    <w:abstractNumId w:val="22"/>
  </w:num>
  <w:num w:numId="15">
    <w:abstractNumId w:val="26"/>
  </w:num>
  <w:num w:numId="16">
    <w:abstractNumId w:val="31"/>
  </w:num>
  <w:num w:numId="17">
    <w:abstractNumId w:val="16"/>
  </w:num>
  <w:num w:numId="18">
    <w:abstractNumId w:val="10"/>
  </w:num>
  <w:num w:numId="19">
    <w:abstractNumId w:val="33"/>
  </w:num>
  <w:num w:numId="20">
    <w:abstractNumId w:val="4"/>
  </w:num>
  <w:num w:numId="21">
    <w:abstractNumId w:val="7"/>
  </w:num>
  <w:num w:numId="22">
    <w:abstractNumId w:val="3"/>
  </w:num>
  <w:num w:numId="23">
    <w:abstractNumId w:val="38"/>
  </w:num>
  <w:num w:numId="24">
    <w:abstractNumId w:val="39"/>
  </w:num>
  <w:num w:numId="25">
    <w:abstractNumId w:val="29"/>
  </w:num>
  <w:num w:numId="26">
    <w:abstractNumId w:val="5"/>
  </w:num>
  <w:num w:numId="27">
    <w:abstractNumId w:val="20"/>
  </w:num>
  <w:num w:numId="28">
    <w:abstractNumId w:val="36"/>
  </w:num>
  <w:num w:numId="29">
    <w:abstractNumId w:val="8"/>
  </w:num>
  <w:num w:numId="30">
    <w:abstractNumId w:val="27"/>
  </w:num>
  <w:num w:numId="31">
    <w:abstractNumId w:val="43"/>
  </w:num>
  <w:num w:numId="32">
    <w:abstractNumId w:val="18"/>
  </w:num>
  <w:num w:numId="33">
    <w:abstractNumId w:val="0"/>
  </w:num>
  <w:num w:numId="34">
    <w:abstractNumId w:val="14"/>
  </w:num>
  <w:num w:numId="35">
    <w:abstractNumId w:val="42"/>
  </w:num>
  <w:num w:numId="36">
    <w:abstractNumId w:val="6"/>
  </w:num>
  <w:num w:numId="37">
    <w:abstractNumId w:val="34"/>
  </w:num>
  <w:num w:numId="38">
    <w:abstractNumId w:val="19"/>
  </w:num>
  <w:num w:numId="39">
    <w:abstractNumId w:val="30"/>
  </w:num>
  <w:num w:numId="40">
    <w:abstractNumId w:val="17"/>
  </w:num>
  <w:num w:numId="41">
    <w:abstractNumId w:val="28"/>
  </w:num>
  <w:num w:numId="42">
    <w:abstractNumId w:val="12"/>
  </w:num>
  <w:num w:numId="43">
    <w:abstractNumId w:val="13"/>
  </w:num>
  <w:num w:numId="44">
    <w:abstractNumId w:val="23"/>
  </w:num>
  <w:num w:numId="45">
    <w:abstractNumId w:val="2"/>
  </w:num>
  <w:num w:numId="46">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750E"/>
    <w:rsid w:val="000577B0"/>
    <w:rsid w:val="00091CAD"/>
    <w:rsid w:val="000939D7"/>
    <w:rsid w:val="002615B0"/>
    <w:rsid w:val="002C0987"/>
    <w:rsid w:val="00315493"/>
    <w:rsid w:val="0039750E"/>
    <w:rsid w:val="003C0D93"/>
    <w:rsid w:val="004353B7"/>
    <w:rsid w:val="00435E52"/>
    <w:rsid w:val="0049574B"/>
    <w:rsid w:val="00566588"/>
    <w:rsid w:val="005840D1"/>
    <w:rsid w:val="005C27AD"/>
    <w:rsid w:val="00603F96"/>
    <w:rsid w:val="006A55AF"/>
    <w:rsid w:val="0071673B"/>
    <w:rsid w:val="007248B9"/>
    <w:rsid w:val="0078739B"/>
    <w:rsid w:val="007916BB"/>
    <w:rsid w:val="007E4DC5"/>
    <w:rsid w:val="008B3DCD"/>
    <w:rsid w:val="0091639B"/>
    <w:rsid w:val="009A7A5A"/>
    <w:rsid w:val="009B153F"/>
    <w:rsid w:val="00A21597"/>
    <w:rsid w:val="00A82911"/>
    <w:rsid w:val="00B11AE5"/>
    <w:rsid w:val="00B17935"/>
    <w:rsid w:val="00B3115C"/>
    <w:rsid w:val="00BB2227"/>
    <w:rsid w:val="00C67EB2"/>
    <w:rsid w:val="00C83A8A"/>
    <w:rsid w:val="00DD5998"/>
    <w:rsid w:val="00E46180"/>
    <w:rsid w:val="00E75476"/>
    <w:rsid w:val="00EB2E79"/>
    <w:rsid w:val="00F559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842148"/>
  <w15:docId w15:val="{0BABB113-0D36-4AA3-B94B-9512FD420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39750E"/>
    <w:pPr>
      <w:keepNext/>
      <w:spacing w:after="0" w:line="240" w:lineRule="auto"/>
      <w:outlineLvl w:val="0"/>
    </w:pPr>
    <w:rPr>
      <w:rFonts w:ascii="Times New Roman" w:eastAsia="Times New Roman" w:hAnsi="Times New Roman" w:cs="Times New Roman"/>
      <w:b/>
      <w:bCs/>
      <w:sz w:val="24"/>
      <w:szCs w:val="24"/>
      <w:lang w:val="sr-Latn-CS"/>
    </w:rPr>
  </w:style>
  <w:style w:type="paragraph" w:styleId="Heading2">
    <w:name w:val="heading 2"/>
    <w:basedOn w:val="Normal"/>
    <w:next w:val="Normal"/>
    <w:link w:val="Heading2Char"/>
    <w:qFormat/>
    <w:rsid w:val="0039750E"/>
    <w:pPr>
      <w:keepNext/>
      <w:widowControl w:val="0"/>
      <w:autoSpaceDE w:val="0"/>
      <w:autoSpaceDN w:val="0"/>
      <w:adjustRightInd w:val="0"/>
      <w:spacing w:before="240" w:after="60" w:line="240" w:lineRule="auto"/>
      <w:outlineLvl w:val="1"/>
    </w:pPr>
    <w:rPr>
      <w:rFonts w:ascii="Arial" w:eastAsia="Times New Roman" w:hAnsi="Arial" w:cs="Arial"/>
      <w:b/>
      <w:bCs/>
      <w:i/>
      <w:iCs/>
      <w:sz w:val="28"/>
      <w:szCs w:val="28"/>
      <w:lang w:val="sr-Latn-CS" w:eastAsia="sr-Latn-CS"/>
    </w:rPr>
  </w:style>
  <w:style w:type="paragraph" w:styleId="Heading3">
    <w:name w:val="heading 3"/>
    <w:basedOn w:val="Normal"/>
    <w:next w:val="Normal"/>
    <w:link w:val="Heading3Char"/>
    <w:qFormat/>
    <w:rsid w:val="0039750E"/>
    <w:pPr>
      <w:keepNext/>
      <w:widowControl w:val="0"/>
      <w:autoSpaceDE w:val="0"/>
      <w:autoSpaceDN w:val="0"/>
      <w:adjustRightInd w:val="0"/>
      <w:spacing w:before="240" w:after="60" w:line="240" w:lineRule="auto"/>
      <w:outlineLvl w:val="2"/>
    </w:pPr>
    <w:rPr>
      <w:rFonts w:ascii="Arial" w:eastAsia="Times New Roman" w:hAnsi="Arial" w:cs="Arial"/>
      <w:b/>
      <w:bCs/>
      <w:sz w:val="26"/>
      <w:szCs w:val="26"/>
      <w:lang w:val="sr-Latn-CS" w:eastAsia="sr-Latn-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9750E"/>
    <w:rPr>
      <w:rFonts w:ascii="Times New Roman" w:eastAsia="Times New Roman" w:hAnsi="Times New Roman" w:cs="Times New Roman"/>
      <w:b/>
      <w:bCs/>
      <w:sz w:val="24"/>
      <w:szCs w:val="24"/>
      <w:lang w:val="sr-Latn-CS"/>
    </w:rPr>
  </w:style>
  <w:style w:type="character" w:customStyle="1" w:styleId="Heading2Char">
    <w:name w:val="Heading 2 Char"/>
    <w:basedOn w:val="DefaultParagraphFont"/>
    <w:link w:val="Heading2"/>
    <w:rsid w:val="0039750E"/>
    <w:rPr>
      <w:rFonts w:ascii="Arial" w:eastAsia="Times New Roman" w:hAnsi="Arial" w:cs="Arial"/>
      <w:b/>
      <w:bCs/>
      <w:i/>
      <w:iCs/>
      <w:sz w:val="28"/>
      <w:szCs w:val="28"/>
      <w:lang w:val="sr-Latn-CS" w:eastAsia="sr-Latn-CS"/>
    </w:rPr>
  </w:style>
  <w:style w:type="character" w:customStyle="1" w:styleId="Heading3Char">
    <w:name w:val="Heading 3 Char"/>
    <w:basedOn w:val="DefaultParagraphFont"/>
    <w:link w:val="Heading3"/>
    <w:rsid w:val="0039750E"/>
    <w:rPr>
      <w:rFonts w:ascii="Arial" w:eastAsia="Times New Roman" w:hAnsi="Arial" w:cs="Arial"/>
      <w:b/>
      <w:bCs/>
      <w:sz w:val="26"/>
      <w:szCs w:val="26"/>
      <w:lang w:val="sr-Latn-CS" w:eastAsia="sr-Latn-CS"/>
    </w:rPr>
  </w:style>
  <w:style w:type="numbering" w:customStyle="1" w:styleId="NoList1">
    <w:name w:val="No List1"/>
    <w:next w:val="NoList"/>
    <w:semiHidden/>
    <w:rsid w:val="0039750E"/>
  </w:style>
  <w:style w:type="paragraph" w:styleId="BalloonText">
    <w:name w:val="Balloon Text"/>
    <w:basedOn w:val="Normal"/>
    <w:link w:val="BalloonTextChar"/>
    <w:semiHidden/>
    <w:rsid w:val="0039750E"/>
    <w:pPr>
      <w:widowControl w:val="0"/>
      <w:autoSpaceDE w:val="0"/>
      <w:autoSpaceDN w:val="0"/>
      <w:adjustRightInd w:val="0"/>
      <w:spacing w:after="0" w:line="240" w:lineRule="auto"/>
    </w:pPr>
    <w:rPr>
      <w:rFonts w:ascii="Tahoma" w:eastAsia="Times New Roman" w:hAnsi="Tahoma" w:cs="Tahoma"/>
      <w:sz w:val="16"/>
      <w:szCs w:val="16"/>
      <w:lang w:val="sr-Latn-CS" w:eastAsia="sr-Latn-CS"/>
    </w:rPr>
  </w:style>
  <w:style w:type="character" w:customStyle="1" w:styleId="BalloonTextChar">
    <w:name w:val="Balloon Text Char"/>
    <w:basedOn w:val="DefaultParagraphFont"/>
    <w:link w:val="BalloonText"/>
    <w:semiHidden/>
    <w:rsid w:val="0039750E"/>
    <w:rPr>
      <w:rFonts w:ascii="Tahoma" w:eastAsia="Times New Roman" w:hAnsi="Tahoma" w:cs="Tahoma"/>
      <w:sz w:val="16"/>
      <w:szCs w:val="16"/>
      <w:lang w:val="sr-Latn-CS" w:eastAsia="sr-Latn-CS"/>
    </w:rPr>
  </w:style>
  <w:style w:type="paragraph" w:styleId="CommentText">
    <w:name w:val="annotation text"/>
    <w:basedOn w:val="Normal"/>
    <w:link w:val="CommentTextChar"/>
    <w:semiHidden/>
    <w:rsid w:val="0039750E"/>
    <w:pPr>
      <w:widowControl w:val="0"/>
      <w:autoSpaceDE w:val="0"/>
      <w:autoSpaceDN w:val="0"/>
      <w:adjustRightInd w:val="0"/>
      <w:spacing w:after="0" w:line="240" w:lineRule="auto"/>
    </w:pPr>
    <w:rPr>
      <w:rFonts w:ascii="Times New Roman" w:eastAsia="Times New Roman" w:hAnsi="Times New Roman" w:cs="Times New Roman"/>
      <w:sz w:val="20"/>
      <w:szCs w:val="20"/>
      <w:lang w:val="sr-Latn-CS" w:eastAsia="sr-Latn-CS"/>
    </w:rPr>
  </w:style>
  <w:style w:type="character" w:customStyle="1" w:styleId="CommentTextChar">
    <w:name w:val="Comment Text Char"/>
    <w:basedOn w:val="DefaultParagraphFont"/>
    <w:link w:val="CommentText"/>
    <w:semiHidden/>
    <w:rsid w:val="0039750E"/>
    <w:rPr>
      <w:rFonts w:ascii="Times New Roman" w:eastAsia="Times New Roman" w:hAnsi="Times New Roman" w:cs="Times New Roman"/>
      <w:sz w:val="20"/>
      <w:szCs w:val="20"/>
      <w:lang w:val="sr-Latn-CS" w:eastAsia="sr-Latn-CS"/>
    </w:rPr>
  </w:style>
  <w:style w:type="paragraph" w:styleId="Footer">
    <w:name w:val="footer"/>
    <w:basedOn w:val="Normal"/>
    <w:link w:val="FooterChar"/>
    <w:rsid w:val="0039750E"/>
    <w:pPr>
      <w:widowControl w:val="0"/>
      <w:tabs>
        <w:tab w:val="center" w:pos="4703"/>
        <w:tab w:val="right" w:pos="9406"/>
      </w:tabs>
      <w:autoSpaceDE w:val="0"/>
      <w:autoSpaceDN w:val="0"/>
      <w:adjustRightInd w:val="0"/>
      <w:spacing w:after="0" w:line="240" w:lineRule="auto"/>
    </w:pPr>
    <w:rPr>
      <w:rFonts w:ascii="Times New Roman" w:eastAsia="Times New Roman" w:hAnsi="Times New Roman" w:cs="Times New Roman"/>
      <w:sz w:val="20"/>
      <w:szCs w:val="20"/>
      <w:lang w:val="sr-Latn-CS" w:eastAsia="sr-Latn-CS"/>
    </w:rPr>
  </w:style>
  <w:style w:type="character" w:customStyle="1" w:styleId="FooterChar">
    <w:name w:val="Footer Char"/>
    <w:basedOn w:val="DefaultParagraphFont"/>
    <w:link w:val="Footer"/>
    <w:rsid w:val="0039750E"/>
    <w:rPr>
      <w:rFonts w:ascii="Times New Roman" w:eastAsia="Times New Roman" w:hAnsi="Times New Roman" w:cs="Times New Roman"/>
      <w:sz w:val="20"/>
      <w:szCs w:val="20"/>
      <w:lang w:val="sr-Latn-CS" w:eastAsia="sr-Latn-CS"/>
    </w:rPr>
  </w:style>
  <w:style w:type="character" w:styleId="PageNumber">
    <w:name w:val="page number"/>
    <w:basedOn w:val="DefaultParagraphFont"/>
    <w:rsid w:val="0039750E"/>
  </w:style>
  <w:style w:type="paragraph" w:styleId="BodyText">
    <w:name w:val="Body Text"/>
    <w:basedOn w:val="Normal"/>
    <w:link w:val="BodyTextChar"/>
    <w:rsid w:val="0039750E"/>
    <w:pPr>
      <w:widowControl w:val="0"/>
      <w:autoSpaceDE w:val="0"/>
      <w:autoSpaceDN w:val="0"/>
      <w:adjustRightInd w:val="0"/>
      <w:spacing w:after="0" w:line="240" w:lineRule="auto"/>
    </w:pPr>
    <w:rPr>
      <w:rFonts w:ascii="Times New Roman" w:eastAsia="Times New Roman" w:hAnsi="Times New Roman" w:cs="Times New Roman"/>
      <w:sz w:val="24"/>
      <w:szCs w:val="24"/>
      <w:lang w:val="sr-Latn-CS" w:eastAsia="sr-Latn-CS"/>
    </w:rPr>
  </w:style>
  <w:style w:type="character" w:customStyle="1" w:styleId="BodyTextChar">
    <w:name w:val="Body Text Char"/>
    <w:basedOn w:val="DefaultParagraphFont"/>
    <w:link w:val="BodyText"/>
    <w:rsid w:val="0039750E"/>
    <w:rPr>
      <w:rFonts w:ascii="Times New Roman" w:eastAsia="Times New Roman" w:hAnsi="Times New Roman" w:cs="Times New Roman"/>
      <w:sz w:val="24"/>
      <w:szCs w:val="24"/>
      <w:lang w:val="sr-Latn-CS" w:eastAsia="sr-Latn-CS"/>
    </w:rPr>
  </w:style>
  <w:style w:type="table" w:styleId="TableGrid">
    <w:name w:val="Table Grid"/>
    <w:basedOn w:val="TableNormal"/>
    <w:uiPriority w:val="59"/>
    <w:rsid w:val="0039750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39750E"/>
    <w:rPr>
      <w:color w:val="0000FF"/>
      <w:u w:val="single"/>
    </w:rPr>
  </w:style>
  <w:style w:type="character" w:styleId="FollowedHyperlink">
    <w:name w:val="FollowedHyperlink"/>
    <w:rsid w:val="0039750E"/>
    <w:rPr>
      <w:color w:val="800080"/>
      <w:u w:val="single"/>
    </w:rPr>
  </w:style>
  <w:style w:type="paragraph" w:styleId="BodyTextIndent">
    <w:name w:val="Body Text Indent"/>
    <w:basedOn w:val="Normal"/>
    <w:link w:val="BodyTextIndentChar"/>
    <w:rsid w:val="0039750E"/>
    <w:pPr>
      <w:widowControl w:val="0"/>
      <w:autoSpaceDE w:val="0"/>
      <w:autoSpaceDN w:val="0"/>
      <w:adjustRightInd w:val="0"/>
      <w:spacing w:after="120" w:line="240" w:lineRule="auto"/>
      <w:ind w:left="360"/>
    </w:pPr>
    <w:rPr>
      <w:rFonts w:ascii="Times New Roman" w:eastAsia="Times New Roman" w:hAnsi="Times New Roman" w:cs="Times New Roman"/>
      <w:sz w:val="20"/>
      <w:szCs w:val="20"/>
      <w:lang w:val="sr-Latn-CS" w:eastAsia="sr-Latn-CS"/>
    </w:rPr>
  </w:style>
  <w:style w:type="character" w:customStyle="1" w:styleId="BodyTextIndentChar">
    <w:name w:val="Body Text Indent Char"/>
    <w:basedOn w:val="DefaultParagraphFont"/>
    <w:link w:val="BodyTextIndent"/>
    <w:rsid w:val="0039750E"/>
    <w:rPr>
      <w:rFonts w:ascii="Times New Roman" w:eastAsia="Times New Roman" w:hAnsi="Times New Roman" w:cs="Times New Roman"/>
      <w:sz w:val="20"/>
      <w:szCs w:val="20"/>
      <w:lang w:val="sr-Latn-CS" w:eastAsia="sr-Latn-CS"/>
    </w:rPr>
  </w:style>
  <w:style w:type="character" w:customStyle="1" w:styleId="a">
    <w:name w:val="a"/>
    <w:basedOn w:val="DefaultParagraphFont"/>
    <w:rsid w:val="0039750E"/>
  </w:style>
  <w:style w:type="paragraph" w:styleId="HTMLPreformatted">
    <w:name w:val="HTML Preformatted"/>
    <w:basedOn w:val="Normal"/>
    <w:link w:val="HTMLPreformattedChar"/>
    <w:rsid w:val="003975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rsid w:val="0039750E"/>
    <w:rPr>
      <w:rFonts w:ascii="Courier New" w:eastAsia="Times New Roman" w:hAnsi="Courier New" w:cs="Courier New"/>
      <w:sz w:val="20"/>
      <w:szCs w:val="20"/>
    </w:rPr>
  </w:style>
  <w:style w:type="character" w:styleId="Strong">
    <w:name w:val="Strong"/>
    <w:uiPriority w:val="22"/>
    <w:qFormat/>
    <w:rsid w:val="0039750E"/>
    <w:rPr>
      <w:b/>
      <w:bCs/>
    </w:rPr>
  </w:style>
  <w:style w:type="paragraph" w:customStyle="1" w:styleId="Style1">
    <w:name w:val="Style1"/>
    <w:basedOn w:val="Heading2"/>
    <w:rsid w:val="0039750E"/>
    <w:pPr>
      <w:widowControl/>
      <w:autoSpaceDE/>
      <w:autoSpaceDN/>
      <w:adjustRightInd/>
      <w:spacing w:before="120" w:after="120"/>
      <w:ind w:firstLine="851"/>
      <w:jc w:val="both"/>
    </w:pPr>
    <w:rPr>
      <w:rFonts w:ascii="Times New Roman" w:hAnsi="Times New Roman"/>
      <w:i w:val="0"/>
      <w:noProof/>
    </w:rPr>
  </w:style>
  <w:style w:type="paragraph" w:customStyle="1" w:styleId="Default">
    <w:name w:val="Default"/>
    <w:rsid w:val="0039750E"/>
    <w:pPr>
      <w:autoSpaceDE w:val="0"/>
      <w:autoSpaceDN w:val="0"/>
      <w:adjustRightInd w:val="0"/>
      <w:spacing w:after="0" w:line="240" w:lineRule="auto"/>
    </w:pPr>
    <w:rPr>
      <w:rFonts w:ascii="Times New Roman" w:eastAsia="Times New Roman" w:hAnsi="Times New Roman" w:cs="Times New Roman"/>
      <w:color w:val="000000"/>
      <w:sz w:val="24"/>
      <w:szCs w:val="24"/>
      <w:lang w:val="sr-Latn-CS" w:eastAsia="sr-Latn-CS"/>
    </w:rPr>
  </w:style>
  <w:style w:type="paragraph" w:styleId="ListParagraph">
    <w:name w:val="List Paragraph"/>
    <w:basedOn w:val="Normal"/>
    <w:uiPriority w:val="34"/>
    <w:qFormat/>
    <w:rsid w:val="0039750E"/>
    <w:pPr>
      <w:spacing w:before="100" w:beforeAutospacing="1" w:after="100" w:afterAutospacing="1" w:line="240" w:lineRule="auto"/>
    </w:pPr>
    <w:rPr>
      <w:rFonts w:ascii="Times New Roman" w:eastAsia="Times New Roman" w:hAnsi="Times New Roman" w:cs="Times New Roman"/>
      <w:sz w:val="24"/>
      <w:szCs w:val="24"/>
      <w:lang w:val="sr-Cyrl-RS" w:eastAsia="sr-Cyrl-RS"/>
    </w:rPr>
  </w:style>
  <w:style w:type="character" w:styleId="Emphasis">
    <w:name w:val="Emphasis"/>
    <w:uiPriority w:val="20"/>
    <w:qFormat/>
    <w:rsid w:val="0039750E"/>
    <w:rPr>
      <w:i/>
      <w:iCs/>
    </w:rPr>
  </w:style>
  <w:style w:type="paragraph" w:customStyle="1" w:styleId="CarCharCharCar">
    <w:name w:val="Car Char Char Car"/>
    <w:basedOn w:val="Normal"/>
    <w:rsid w:val="0039750E"/>
    <w:pPr>
      <w:spacing w:after="160" w:line="240" w:lineRule="exact"/>
    </w:pPr>
    <w:rPr>
      <w:rFonts w:ascii="Verdana" w:eastAsia="Times New Roman" w:hAnsi="Verdana" w:cs="Times New Roman"/>
      <w:i/>
      <w:sz w:val="20"/>
      <w:szCs w:val="20"/>
    </w:rPr>
  </w:style>
  <w:style w:type="character" w:customStyle="1" w:styleId="journalname">
    <w:name w:val="journalname"/>
    <w:basedOn w:val="DefaultParagraphFont"/>
    <w:rsid w:val="0039750E"/>
  </w:style>
  <w:style w:type="character" w:customStyle="1" w:styleId="hps">
    <w:name w:val="hps"/>
    <w:uiPriority w:val="99"/>
    <w:rsid w:val="0039750E"/>
  </w:style>
  <w:style w:type="character" w:customStyle="1" w:styleId="BodyTextIndentChar1">
    <w:name w:val="Body Text Indent Char1"/>
    <w:locked/>
    <w:rsid w:val="0039750E"/>
    <w:rPr>
      <w:lang w:val="sr-Latn-CS" w:eastAsia="sr-Latn-CS"/>
    </w:rPr>
  </w:style>
  <w:style w:type="character" w:customStyle="1" w:styleId="apple-converted-space">
    <w:name w:val="apple-converted-space"/>
    <w:rsid w:val="0039750E"/>
  </w:style>
  <w:style w:type="paragraph" w:styleId="NoSpacing">
    <w:name w:val="No Spacing"/>
    <w:uiPriority w:val="1"/>
    <w:qFormat/>
    <w:rsid w:val="0039750E"/>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mazon.com/Jennifer-Golbeck/e/B00B8X1U84/ref=dp_byline_cont_book_1" TargetMode="External"/><Relationship Id="rId3" Type="http://schemas.openxmlformats.org/officeDocument/2006/relationships/settings" Target="settings.xml"/><Relationship Id="rId7" Type="http://schemas.openxmlformats.org/officeDocument/2006/relationships/hyperlink" Target="http://www.amazon.com/Matthew-O.-Jackson/e/B0034Q6UBA/ref=dp_byline_cont_book_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amazon.com/David-Easley/e/B0032NJI3M/ref=dp_byline_cont_book_1" TargetMode="External"/><Relationship Id="rId11" Type="http://schemas.openxmlformats.org/officeDocument/2006/relationships/fontTable" Target="fontTable.xml"/><Relationship Id="rId5" Type="http://schemas.openxmlformats.org/officeDocument/2006/relationships/hyperlink" Target="http://www.amazon.com/Jennifer-Golbeck/e/B00B8X1U84/ref=dp_byline_cont_book_1" TargetMode="External"/><Relationship Id="rId10" Type="http://schemas.openxmlformats.org/officeDocument/2006/relationships/hyperlink" Target="http://www.amazon.com/Matthew-O.-Jackson/e/B0034Q6UBA/ref=dp_byline_cont_book_1" TargetMode="External"/><Relationship Id="rId4" Type="http://schemas.openxmlformats.org/officeDocument/2006/relationships/webSettings" Target="webSettings.xml"/><Relationship Id="rId9" Type="http://schemas.openxmlformats.org/officeDocument/2006/relationships/hyperlink" Target="http://www.amazon.com/David-Easley/e/B0032NJI3M/ref=dp_byline_cont_book_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Pages>
  <Words>6576</Words>
  <Characters>37485</Characters>
  <Application>Microsoft Office Word</Application>
  <DocSecurity>0</DocSecurity>
  <Lines>312</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Filip</dc:creator>
  <cp:lastModifiedBy>kplecic</cp:lastModifiedBy>
  <cp:revision>8</cp:revision>
  <dcterms:created xsi:type="dcterms:W3CDTF">2021-06-16T11:49:00Z</dcterms:created>
  <dcterms:modified xsi:type="dcterms:W3CDTF">2025-04-15T10:49:00Z</dcterms:modified>
</cp:coreProperties>
</file>